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C6DC" w14:textId="77777777" w:rsidR="009468E0" w:rsidRPr="004766EF" w:rsidRDefault="00AB7E7F">
      <w:pPr>
        <w:pStyle w:val="a3"/>
        <w:ind w:left="0"/>
        <w:jc w:val="left"/>
        <w:rPr>
          <w:b/>
          <w:lang w:val="ru-RU"/>
        </w:rPr>
      </w:pPr>
      <w:r w:rsidRPr="004766EF">
        <w:rPr>
          <w:b/>
          <w:lang w:val="ru-RU"/>
        </w:rPr>
        <w:t>ПРОЕКТ</w:t>
      </w:r>
    </w:p>
    <w:p w14:paraId="48328C0F" w14:textId="77777777" w:rsidR="009468E0" w:rsidRPr="007E4A30" w:rsidRDefault="009468E0">
      <w:pPr>
        <w:pStyle w:val="a3"/>
        <w:ind w:left="0"/>
        <w:jc w:val="left"/>
        <w:rPr>
          <w:b/>
          <w:lang w:val="ru-RU"/>
        </w:rPr>
      </w:pPr>
    </w:p>
    <w:p w14:paraId="563406BF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4F3AB6C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33042680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4145D54A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F145B17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3AF747B7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3B870076" w14:textId="77777777" w:rsidR="009468E0" w:rsidRPr="004766EF" w:rsidRDefault="009468E0">
      <w:pPr>
        <w:pStyle w:val="a3"/>
        <w:spacing w:before="8"/>
        <w:ind w:left="0"/>
        <w:jc w:val="left"/>
        <w:rPr>
          <w:b/>
        </w:rPr>
      </w:pPr>
    </w:p>
    <w:p w14:paraId="4529858F" w14:textId="4AB4C98D" w:rsidR="009468E0" w:rsidRPr="004766EF" w:rsidRDefault="00040115" w:rsidP="00AA7643">
      <w:pPr>
        <w:pStyle w:val="11"/>
        <w:ind w:left="455" w:right="144"/>
      </w:pPr>
      <w:r w:rsidRPr="004766EF">
        <w:t>ОБРАЗОВАТЕЛЬНАЯ</w:t>
      </w:r>
      <w:r w:rsidRPr="004766EF">
        <w:rPr>
          <w:spacing w:val="-3"/>
        </w:rPr>
        <w:t xml:space="preserve"> </w:t>
      </w:r>
      <w:r w:rsidRPr="004766EF">
        <w:t>ПРОГРАММА</w:t>
      </w:r>
    </w:p>
    <w:p w14:paraId="64F59EDB" w14:textId="77777777" w:rsidR="00F02B52" w:rsidRDefault="00F02B52" w:rsidP="00F02B52">
      <w:pPr>
        <w:pStyle w:val="a3"/>
        <w:ind w:left="1411" w:right="1115" w:firstLine="12"/>
        <w:jc w:val="center"/>
        <w:rPr>
          <w:lang w:val="ru-RU"/>
        </w:rPr>
      </w:pPr>
      <w:r w:rsidRPr="004766EF">
        <w:t>курса повышения</w:t>
      </w:r>
      <w:r>
        <w:rPr>
          <w:lang w:val="ru-RU"/>
        </w:rPr>
        <w:t xml:space="preserve"> квалификации </w:t>
      </w:r>
      <w:r w:rsidRPr="004766EF">
        <w:t xml:space="preserve"> </w:t>
      </w:r>
      <w:r>
        <w:rPr>
          <w:lang w:val="ru-RU"/>
        </w:rPr>
        <w:t>педагогов средних</w:t>
      </w:r>
      <w:r w:rsidRPr="004766EF">
        <w:rPr>
          <w:lang w:val="ru-RU"/>
        </w:rPr>
        <w:t xml:space="preserve"> </w:t>
      </w:r>
      <w:r>
        <w:rPr>
          <w:lang w:val="ru-RU"/>
        </w:rPr>
        <w:t xml:space="preserve">общеобразовательных </w:t>
      </w:r>
      <w:r w:rsidRPr="004766EF">
        <w:rPr>
          <w:lang w:val="ru-RU"/>
        </w:rPr>
        <w:t>организаций</w:t>
      </w:r>
      <w:r>
        <w:rPr>
          <w:lang w:val="ru-RU"/>
        </w:rPr>
        <w:t>.</w:t>
      </w:r>
    </w:p>
    <w:p w14:paraId="3DDC2494" w14:textId="77777777" w:rsidR="00F02B52" w:rsidRPr="00111799" w:rsidRDefault="00F02B52" w:rsidP="00F02B52">
      <w:pPr>
        <w:pStyle w:val="a3"/>
        <w:ind w:left="1411" w:right="1115" w:firstLine="12"/>
        <w:jc w:val="center"/>
        <w:rPr>
          <w:lang w:val="ru-RU"/>
        </w:rPr>
      </w:pPr>
    </w:p>
    <w:p w14:paraId="4174269F" w14:textId="14A506CF" w:rsidR="00AA7643" w:rsidRPr="00111799" w:rsidRDefault="00F02B52" w:rsidP="00F02B52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</w:pPr>
      <w:r w:rsidRPr="001117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7643" w:rsidRPr="0011179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11799">
        <w:rPr>
          <w:rFonts w:ascii="Times New Roman" w:hAnsi="Times New Roman" w:cs="Times New Roman"/>
          <w:color w:val="auto"/>
          <w:sz w:val="28"/>
          <w:szCs w:val="28"/>
          <w:lang w:val="ru-RU"/>
        </w:rPr>
        <w:t>Ин</w:t>
      </w:r>
      <w:r w:rsidR="00746DAE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терактивные методы</w:t>
      </w:r>
      <w:r w:rsidR="00111799" w:rsidRPr="001117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обучения химии в школе</w:t>
      </w:r>
      <w:r w:rsidR="00111799" w:rsidRPr="00111799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14:paraId="1FFA67F9" w14:textId="77777777" w:rsidR="008A0BA4" w:rsidRPr="00D87886" w:rsidRDefault="008A0BA4" w:rsidP="008A0BA4">
      <w:pPr>
        <w:pStyle w:val="a3"/>
        <w:ind w:left="1411" w:right="1115" w:firstLine="12"/>
        <w:jc w:val="center"/>
        <w:rPr>
          <w:lang w:val="ru-RU"/>
        </w:rPr>
      </w:pPr>
    </w:p>
    <w:p w14:paraId="64737680" w14:textId="77777777" w:rsidR="009468E0" w:rsidRPr="004820A6" w:rsidRDefault="009468E0">
      <w:pPr>
        <w:pStyle w:val="a3"/>
        <w:ind w:left="0"/>
        <w:jc w:val="left"/>
        <w:rPr>
          <w:b/>
        </w:rPr>
      </w:pPr>
    </w:p>
    <w:p w14:paraId="3C95EB6F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5E75E07B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6B31C2BF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6F090116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477B91D1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6A95DD42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1256211E" w14:textId="77777777" w:rsidR="009468E0" w:rsidRPr="004766EF" w:rsidRDefault="009468E0">
      <w:pPr>
        <w:pStyle w:val="a3"/>
        <w:spacing w:before="1"/>
        <w:ind w:left="0"/>
        <w:jc w:val="left"/>
        <w:rPr>
          <w:b/>
        </w:rPr>
      </w:pPr>
    </w:p>
    <w:p w14:paraId="0D414435" w14:textId="77777777" w:rsidR="009468E0" w:rsidRPr="004766EF" w:rsidRDefault="00040115">
      <w:pPr>
        <w:spacing w:line="319" w:lineRule="exact"/>
        <w:ind w:right="128"/>
        <w:jc w:val="right"/>
        <w:rPr>
          <w:b/>
          <w:sz w:val="28"/>
          <w:szCs w:val="28"/>
        </w:rPr>
      </w:pPr>
      <w:r w:rsidRPr="004766EF">
        <w:rPr>
          <w:b/>
          <w:sz w:val="28"/>
          <w:szCs w:val="28"/>
        </w:rPr>
        <w:t>ПОДГОТОВЛЕНО:</w:t>
      </w:r>
    </w:p>
    <w:p w14:paraId="1BE26399" w14:textId="77777777" w:rsidR="009468E0" w:rsidRPr="004766EF" w:rsidRDefault="004C5F6F" w:rsidP="005F766F">
      <w:pPr>
        <w:pStyle w:val="a3"/>
        <w:spacing w:line="242" w:lineRule="auto"/>
        <w:ind w:right="128"/>
        <w:rPr>
          <w:lang w:val="ru-RU"/>
        </w:rPr>
      </w:pPr>
      <w:r w:rsidRPr="004766EF">
        <w:rPr>
          <w:lang w:val="ru-RU"/>
        </w:rPr>
        <w:t xml:space="preserve">                                   </w:t>
      </w:r>
      <w:r w:rsidR="005F766F">
        <w:rPr>
          <w:lang w:val="ru-RU"/>
        </w:rPr>
        <w:t xml:space="preserve">                      ТОО </w:t>
      </w:r>
      <w:r w:rsidRPr="004766EF">
        <w:rPr>
          <w:lang w:val="ru-RU"/>
        </w:rPr>
        <w:t>«Академия педагогов и психологов»</w:t>
      </w:r>
    </w:p>
    <w:p w14:paraId="57139CDA" w14:textId="77777777" w:rsidR="009468E0" w:rsidRPr="005F766F" w:rsidRDefault="009468E0" w:rsidP="005F766F">
      <w:pPr>
        <w:pStyle w:val="a3"/>
        <w:ind w:left="0"/>
        <w:rPr>
          <w:lang w:val="ru-RU"/>
        </w:rPr>
      </w:pPr>
    </w:p>
    <w:p w14:paraId="267540D9" w14:textId="77777777" w:rsidR="009468E0" w:rsidRPr="004766EF" w:rsidRDefault="009468E0">
      <w:pPr>
        <w:pStyle w:val="a3"/>
        <w:ind w:left="0"/>
        <w:jc w:val="left"/>
      </w:pPr>
    </w:p>
    <w:p w14:paraId="7B457CA6" w14:textId="77777777" w:rsidR="009468E0" w:rsidRPr="004766EF" w:rsidRDefault="009468E0">
      <w:pPr>
        <w:pStyle w:val="a3"/>
        <w:ind w:left="0"/>
        <w:jc w:val="left"/>
      </w:pPr>
    </w:p>
    <w:p w14:paraId="33CBF8DF" w14:textId="77777777" w:rsidR="009468E0" w:rsidRPr="004766EF" w:rsidRDefault="009468E0">
      <w:pPr>
        <w:pStyle w:val="a3"/>
        <w:ind w:left="0"/>
        <w:jc w:val="left"/>
      </w:pPr>
    </w:p>
    <w:p w14:paraId="33175390" w14:textId="77777777" w:rsidR="00F02B52" w:rsidRDefault="00F02B52">
      <w:pPr>
        <w:pStyle w:val="11"/>
        <w:spacing w:before="229"/>
        <w:ind w:left="452"/>
        <w:rPr>
          <w:lang w:val="ru-RU"/>
        </w:rPr>
      </w:pPr>
    </w:p>
    <w:p w14:paraId="20ED78E8" w14:textId="77777777" w:rsidR="00F02B52" w:rsidRDefault="00F02B52">
      <w:pPr>
        <w:pStyle w:val="11"/>
        <w:spacing w:before="229"/>
        <w:ind w:left="452"/>
        <w:rPr>
          <w:lang w:val="ru-RU"/>
        </w:rPr>
      </w:pPr>
    </w:p>
    <w:p w14:paraId="51441B98" w14:textId="77777777" w:rsidR="00F02B52" w:rsidRDefault="00F02B52">
      <w:pPr>
        <w:pStyle w:val="11"/>
        <w:spacing w:before="229"/>
        <w:ind w:left="452"/>
        <w:rPr>
          <w:lang w:val="ru-RU"/>
        </w:rPr>
      </w:pPr>
    </w:p>
    <w:p w14:paraId="3CE382B7" w14:textId="77777777" w:rsidR="00F02B52" w:rsidRDefault="00F02B52">
      <w:pPr>
        <w:pStyle w:val="11"/>
        <w:spacing w:before="229"/>
        <w:ind w:left="452"/>
        <w:rPr>
          <w:lang w:val="ru-RU"/>
        </w:rPr>
      </w:pPr>
    </w:p>
    <w:p w14:paraId="7F1A80EA" w14:textId="77777777" w:rsidR="00F02B52" w:rsidRDefault="00F02B52">
      <w:pPr>
        <w:pStyle w:val="11"/>
        <w:spacing w:before="229"/>
        <w:ind w:left="452"/>
        <w:rPr>
          <w:lang w:val="ru-RU"/>
        </w:rPr>
      </w:pPr>
    </w:p>
    <w:p w14:paraId="36D09A6D" w14:textId="77777777" w:rsidR="00F02B52" w:rsidRDefault="00F02B52">
      <w:pPr>
        <w:pStyle w:val="11"/>
        <w:spacing w:before="229"/>
        <w:ind w:left="452"/>
        <w:rPr>
          <w:lang w:val="ru-RU"/>
        </w:rPr>
      </w:pPr>
    </w:p>
    <w:p w14:paraId="7BC12687" w14:textId="77777777" w:rsidR="00F02B52" w:rsidRDefault="00F02B52" w:rsidP="00F02B52">
      <w:pPr>
        <w:pStyle w:val="11"/>
        <w:spacing w:before="229"/>
        <w:ind w:left="0"/>
        <w:jc w:val="left"/>
        <w:rPr>
          <w:lang w:val="ru-RU"/>
        </w:rPr>
      </w:pPr>
    </w:p>
    <w:p w14:paraId="3BF00E91" w14:textId="77777777" w:rsidR="009468E0" w:rsidRPr="004766EF" w:rsidRDefault="00040115">
      <w:pPr>
        <w:pStyle w:val="11"/>
        <w:spacing w:before="229"/>
        <w:ind w:left="452"/>
      </w:pPr>
      <w:r w:rsidRPr="004766EF">
        <w:t>г.</w:t>
      </w:r>
      <w:r w:rsidRPr="004766EF">
        <w:rPr>
          <w:spacing w:val="-2"/>
        </w:rPr>
        <w:t xml:space="preserve"> </w:t>
      </w:r>
      <w:r w:rsidRPr="004766EF">
        <w:t>Астана,</w:t>
      </w:r>
      <w:r w:rsidRPr="004766EF">
        <w:rPr>
          <w:spacing w:val="-1"/>
        </w:rPr>
        <w:t xml:space="preserve"> </w:t>
      </w:r>
      <w:r w:rsidRPr="004766EF">
        <w:t>2023</w:t>
      </w:r>
    </w:p>
    <w:p w14:paraId="036B9E88" w14:textId="77777777" w:rsidR="009468E0" w:rsidRPr="004766EF" w:rsidRDefault="009468E0">
      <w:pPr>
        <w:rPr>
          <w:sz w:val="28"/>
          <w:szCs w:val="28"/>
        </w:rPr>
        <w:sectPr w:rsidR="009468E0" w:rsidRPr="004766EF" w:rsidSect="002477F5">
          <w:headerReference w:type="default" r:id="rId8"/>
          <w:footerReference w:type="default" r:id="rId9"/>
          <w:footerReference w:type="first" r:id="rId10"/>
          <w:pgSz w:w="11910" w:h="16840"/>
          <w:pgMar w:top="1134" w:right="851" w:bottom="1134" w:left="1418" w:header="0" w:footer="0" w:gutter="0"/>
          <w:cols w:space="720"/>
          <w:docGrid w:linePitch="299"/>
        </w:sectPr>
      </w:pPr>
    </w:p>
    <w:tbl>
      <w:tblPr>
        <w:tblStyle w:val="TableNormal"/>
        <w:tblW w:w="9682" w:type="dxa"/>
        <w:tblInd w:w="354" w:type="dxa"/>
        <w:tblLayout w:type="fixed"/>
        <w:tblLook w:val="01E0" w:firstRow="1" w:lastRow="1" w:firstColumn="1" w:lastColumn="1" w:noHBand="0" w:noVBand="0"/>
      </w:tblPr>
      <w:tblGrid>
        <w:gridCol w:w="2103"/>
        <w:gridCol w:w="6680"/>
        <w:gridCol w:w="899"/>
      </w:tblGrid>
      <w:tr w:rsidR="009468E0" w:rsidRPr="00BA27A5" w14:paraId="0ACF056D" w14:textId="77777777" w:rsidTr="00E928F5">
        <w:trPr>
          <w:trHeight w:val="473"/>
        </w:trPr>
        <w:tc>
          <w:tcPr>
            <w:tcW w:w="2103" w:type="dxa"/>
          </w:tcPr>
          <w:p w14:paraId="52AD7051" w14:textId="77777777"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0" w:type="dxa"/>
          </w:tcPr>
          <w:p w14:paraId="62BAB402" w14:textId="77777777" w:rsidR="009468E0" w:rsidRPr="00BA27A5" w:rsidRDefault="00040115">
            <w:pPr>
              <w:pStyle w:val="TableParagraph"/>
              <w:spacing w:line="309" w:lineRule="exact"/>
              <w:ind w:left="1736"/>
              <w:rPr>
                <w:b/>
                <w:sz w:val="28"/>
                <w:szCs w:val="28"/>
              </w:rPr>
            </w:pPr>
            <w:r w:rsidRPr="00BA27A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99" w:type="dxa"/>
          </w:tcPr>
          <w:p w14:paraId="2F988FBD" w14:textId="77777777"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68E0" w:rsidRPr="00BA27A5" w14:paraId="7674C1C9" w14:textId="77777777" w:rsidTr="00E928F5">
        <w:trPr>
          <w:trHeight w:val="480"/>
        </w:trPr>
        <w:tc>
          <w:tcPr>
            <w:tcW w:w="2103" w:type="dxa"/>
          </w:tcPr>
          <w:p w14:paraId="430FF02D" w14:textId="77777777" w:rsidR="009468E0" w:rsidRPr="00BA27A5" w:rsidRDefault="00040115">
            <w:pPr>
              <w:pStyle w:val="TableParagraph"/>
              <w:spacing w:before="151" w:line="308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1.</w:t>
            </w:r>
          </w:p>
        </w:tc>
        <w:tc>
          <w:tcPr>
            <w:tcW w:w="6680" w:type="dxa"/>
          </w:tcPr>
          <w:p w14:paraId="557DD66C" w14:textId="77777777" w:rsidR="009468E0" w:rsidRPr="00BA27A5" w:rsidRDefault="00040115">
            <w:pPr>
              <w:pStyle w:val="TableParagraph"/>
              <w:spacing w:before="151" w:line="308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Общие</w:t>
            </w:r>
            <w:r w:rsidRPr="00BA27A5">
              <w:rPr>
                <w:spacing w:val="-7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положения</w:t>
            </w:r>
          </w:p>
        </w:tc>
        <w:tc>
          <w:tcPr>
            <w:tcW w:w="899" w:type="dxa"/>
          </w:tcPr>
          <w:p w14:paraId="5797D289" w14:textId="77777777" w:rsidR="009468E0" w:rsidRPr="00BA27A5" w:rsidRDefault="00040115">
            <w:pPr>
              <w:pStyle w:val="TableParagraph"/>
              <w:spacing w:before="151" w:line="308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3</w:t>
            </w:r>
          </w:p>
        </w:tc>
      </w:tr>
      <w:tr w:rsidR="009468E0" w:rsidRPr="00BA27A5" w14:paraId="2EA8E5EF" w14:textId="77777777" w:rsidTr="00E928F5">
        <w:trPr>
          <w:trHeight w:val="324"/>
        </w:trPr>
        <w:tc>
          <w:tcPr>
            <w:tcW w:w="2103" w:type="dxa"/>
          </w:tcPr>
          <w:p w14:paraId="783B2B0F" w14:textId="77777777"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2.</w:t>
            </w:r>
          </w:p>
        </w:tc>
        <w:tc>
          <w:tcPr>
            <w:tcW w:w="6680" w:type="dxa"/>
          </w:tcPr>
          <w:p w14:paraId="10EFE626" w14:textId="77777777"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Глоссарий</w:t>
            </w:r>
          </w:p>
        </w:tc>
        <w:tc>
          <w:tcPr>
            <w:tcW w:w="899" w:type="dxa"/>
          </w:tcPr>
          <w:p w14:paraId="5E5CF17B" w14:textId="77777777" w:rsidR="009468E0" w:rsidRPr="00BA27A5" w:rsidRDefault="00040115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4</w:t>
            </w:r>
          </w:p>
        </w:tc>
      </w:tr>
      <w:tr w:rsidR="009468E0" w:rsidRPr="00BA27A5" w14:paraId="556BC8E8" w14:textId="77777777" w:rsidTr="00E928F5">
        <w:trPr>
          <w:trHeight w:val="324"/>
        </w:trPr>
        <w:tc>
          <w:tcPr>
            <w:tcW w:w="2103" w:type="dxa"/>
          </w:tcPr>
          <w:p w14:paraId="2089CB08" w14:textId="77777777"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3.</w:t>
            </w:r>
          </w:p>
        </w:tc>
        <w:tc>
          <w:tcPr>
            <w:tcW w:w="6680" w:type="dxa"/>
          </w:tcPr>
          <w:p w14:paraId="613EB723" w14:textId="77777777"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Тематика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3E04B3A0" w14:textId="77777777" w:rsidR="009468E0" w:rsidRPr="00BA27A5" w:rsidRDefault="00040115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6</w:t>
            </w:r>
          </w:p>
        </w:tc>
      </w:tr>
      <w:tr w:rsidR="009468E0" w:rsidRPr="00BA27A5" w14:paraId="0770B36D" w14:textId="77777777" w:rsidTr="00E928F5">
        <w:trPr>
          <w:trHeight w:val="321"/>
        </w:trPr>
        <w:tc>
          <w:tcPr>
            <w:tcW w:w="2103" w:type="dxa"/>
          </w:tcPr>
          <w:p w14:paraId="23074692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4.</w:t>
            </w:r>
          </w:p>
        </w:tc>
        <w:tc>
          <w:tcPr>
            <w:tcW w:w="6680" w:type="dxa"/>
          </w:tcPr>
          <w:p w14:paraId="692B2428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Цели,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задачи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ожидаемые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результаты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3716F98F" w14:textId="053B36F0" w:rsidR="009468E0" w:rsidRPr="003637CE" w:rsidRDefault="003637CE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6</w:t>
            </w:r>
          </w:p>
        </w:tc>
      </w:tr>
      <w:tr w:rsidR="009468E0" w:rsidRPr="00BA27A5" w14:paraId="410A8C7D" w14:textId="77777777" w:rsidTr="00E928F5">
        <w:trPr>
          <w:trHeight w:val="321"/>
        </w:trPr>
        <w:tc>
          <w:tcPr>
            <w:tcW w:w="2103" w:type="dxa"/>
          </w:tcPr>
          <w:p w14:paraId="09A01339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5.</w:t>
            </w:r>
          </w:p>
        </w:tc>
        <w:tc>
          <w:tcPr>
            <w:tcW w:w="6680" w:type="dxa"/>
          </w:tcPr>
          <w:p w14:paraId="5D0E3524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Структура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содержание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05199234" w14:textId="77777777" w:rsidR="009468E0" w:rsidRPr="00BA27A5" w:rsidRDefault="00040115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7</w:t>
            </w:r>
          </w:p>
        </w:tc>
      </w:tr>
      <w:tr w:rsidR="009468E0" w:rsidRPr="00BA27A5" w14:paraId="6E19BACF" w14:textId="77777777" w:rsidTr="00E928F5">
        <w:trPr>
          <w:trHeight w:val="321"/>
        </w:trPr>
        <w:tc>
          <w:tcPr>
            <w:tcW w:w="2103" w:type="dxa"/>
          </w:tcPr>
          <w:p w14:paraId="4CBC68B5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6.</w:t>
            </w:r>
          </w:p>
        </w:tc>
        <w:tc>
          <w:tcPr>
            <w:tcW w:w="6680" w:type="dxa"/>
          </w:tcPr>
          <w:p w14:paraId="7309C4AA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Организация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учебного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процесса</w:t>
            </w:r>
          </w:p>
        </w:tc>
        <w:tc>
          <w:tcPr>
            <w:tcW w:w="899" w:type="dxa"/>
          </w:tcPr>
          <w:p w14:paraId="58CA9096" w14:textId="67FE66C5" w:rsidR="009468E0" w:rsidRPr="003637CE" w:rsidRDefault="003637CE" w:rsidP="00223961">
            <w:pPr>
              <w:pStyle w:val="TableParagraph"/>
              <w:spacing w:line="302" w:lineRule="exact"/>
              <w:ind w:left="399" w:right="1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9</w:t>
            </w:r>
          </w:p>
        </w:tc>
      </w:tr>
      <w:tr w:rsidR="009468E0" w:rsidRPr="00BA27A5" w14:paraId="228DC172" w14:textId="77777777" w:rsidTr="00E928F5">
        <w:trPr>
          <w:trHeight w:val="321"/>
        </w:trPr>
        <w:tc>
          <w:tcPr>
            <w:tcW w:w="2103" w:type="dxa"/>
          </w:tcPr>
          <w:p w14:paraId="6C207BC0" w14:textId="52B3B7E8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7.</w:t>
            </w:r>
          </w:p>
        </w:tc>
        <w:tc>
          <w:tcPr>
            <w:tcW w:w="6680" w:type="dxa"/>
          </w:tcPr>
          <w:p w14:paraId="35386BF6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Учебно-методическое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обеспечение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509295E8" w14:textId="77777777" w:rsidR="009468E0" w:rsidRPr="00223961" w:rsidRDefault="00A3629B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9468E0" w:rsidRPr="00BA27A5" w14:paraId="06CCE473" w14:textId="77777777" w:rsidTr="00E928F5">
        <w:trPr>
          <w:trHeight w:val="321"/>
        </w:trPr>
        <w:tc>
          <w:tcPr>
            <w:tcW w:w="2103" w:type="dxa"/>
          </w:tcPr>
          <w:p w14:paraId="3342F5ED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8.</w:t>
            </w:r>
          </w:p>
        </w:tc>
        <w:tc>
          <w:tcPr>
            <w:tcW w:w="6680" w:type="dxa"/>
          </w:tcPr>
          <w:p w14:paraId="2AE151D3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Оценивание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результатов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обучения</w:t>
            </w:r>
          </w:p>
        </w:tc>
        <w:tc>
          <w:tcPr>
            <w:tcW w:w="899" w:type="dxa"/>
          </w:tcPr>
          <w:p w14:paraId="210CE57E" w14:textId="77777777"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1</w:t>
            </w:r>
          </w:p>
        </w:tc>
      </w:tr>
      <w:tr w:rsidR="009468E0" w:rsidRPr="00BA27A5" w14:paraId="6878F2A7" w14:textId="77777777" w:rsidTr="00E928F5">
        <w:trPr>
          <w:trHeight w:val="321"/>
        </w:trPr>
        <w:tc>
          <w:tcPr>
            <w:tcW w:w="2103" w:type="dxa"/>
          </w:tcPr>
          <w:p w14:paraId="7D64C2CD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9.</w:t>
            </w:r>
          </w:p>
        </w:tc>
        <w:tc>
          <w:tcPr>
            <w:tcW w:w="6680" w:type="dxa"/>
          </w:tcPr>
          <w:p w14:paraId="1D922710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Посткурсовое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899" w:type="dxa"/>
          </w:tcPr>
          <w:p w14:paraId="0AF15C92" w14:textId="5B38C04E" w:rsidR="009468E0" w:rsidRPr="003637CE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en-US"/>
              </w:rPr>
            </w:pPr>
            <w:r w:rsidRPr="00BA27A5">
              <w:rPr>
                <w:sz w:val="28"/>
                <w:szCs w:val="28"/>
              </w:rPr>
              <w:t>1</w:t>
            </w:r>
            <w:r w:rsidR="003637CE">
              <w:rPr>
                <w:sz w:val="28"/>
                <w:szCs w:val="28"/>
                <w:lang w:val="en-US"/>
              </w:rPr>
              <w:t>2</w:t>
            </w:r>
          </w:p>
        </w:tc>
      </w:tr>
      <w:tr w:rsidR="009468E0" w:rsidRPr="00BA27A5" w14:paraId="02974A35" w14:textId="77777777" w:rsidTr="00E928F5">
        <w:trPr>
          <w:trHeight w:val="321"/>
        </w:trPr>
        <w:tc>
          <w:tcPr>
            <w:tcW w:w="2103" w:type="dxa"/>
          </w:tcPr>
          <w:p w14:paraId="0301D18E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10.</w:t>
            </w:r>
          </w:p>
        </w:tc>
        <w:tc>
          <w:tcPr>
            <w:tcW w:w="6680" w:type="dxa"/>
          </w:tcPr>
          <w:p w14:paraId="77D0E2BD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Список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основной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и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дополнительной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литературы</w:t>
            </w:r>
          </w:p>
        </w:tc>
        <w:tc>
          <w:tcPr>
            <w:tcW w:w="899" w:type="dxa"/>
          </w:tcPr>
          <w:p w14:paraId="239768AC" w14:textId="77777777"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14:paraId="74CDAD14" w14:textId="77777777" w:rsidTr="00E928F5">
        <w:trPr>
          <w:trHeight w:val="321"/>
        </w:trPr>
        <w:tc>
          <w:tcPr>
            <w:tcW w:w="2103" w:type="dxa"/>
          </w:tcPr>
          <w:p w14:paraId="01067DD1" w14:textId="77777777" w:rsidR="009468E0" w:rsidRPr="00D82B80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Приложение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="00D82B8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80" w:type="dxa"/>
          </w:tcPr>
          <w:p w14:paraId="711574FF" w14:textId="77777777" w:rsidR="00E928F5" w:rsidRPr="00E928F5" w:rsidRDefault="00E928F5" w:rsidP="00E928F5">
            <w:pPr>
              <w:pStyle w:val="21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E928F5">
              <w:rPr>
                <w:sz w:val="28"/>
                <w:szCs w:val="28"/>
              </w:rPr>
              <w:t>Критерии оценки</w:t>
            </w:r>
            <w:r w:rsidRPr="00E928F5">
              <w:rPr>
                <w:sz w:val="28"/>
                <w:szCs w:val="28"/>
                <w:lang w:val="ru-RU"/>
              </w:rPr>
              <w:t xml:space="preserve"> итоговых работ</w:t>
            </w:r>
          </w:p>
          <w:p w14:paraId="5F3642B4" w14:textId="77777777" w:rsidR="009468E0" w:rsidRPr="00E928F5" w:rsidRDefault="009468E0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14:paraId="3FA9EBF3" w14:textId="60D90334" w:rsidR="009468E0" w:rsidRPr="003637CE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en-US"/>
              </w:rPr>
            </w:pPr>
            <w:r w:rsidRPr="00BA27A5">
              <w:rPr>
                <w:sz w:val="28"/>
                <w:szCs w:val="28"/>
              </w:rPr>
              <w:t>1</w:t>
            </w:r>
            <w:r w:rsidR="003637CE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1175D660" w14:textId="77777777" w:rsidR="009468E0" w:rsidRPr="004766EF" w:rsidRDefault="009468E0">
      <w:pPr>
        <w:spacing w:line="295" w:lineRule="exact"/>
        <w:jc w:val="center"/>
        <w:rPr>
          <w:sz w:val="28"/>
          <w:szCs w:val="28"/>
        </w:rPr>
        <w:sectPr w:rsidR="009468E0" w:rsidRPr="004766EF" w:rsidSect="002477F5">
          <w:footerReference w:type="default" r:id="rId11"/>
          <w:pgSz w:w="11910" w:h="16840"/>
          <w:pgMar w:top="1134" w:right="851" w:bottom="1134" w:left="1418" w:header="0" w:footer="675" w:gutter="0"/>
          <w:pgNumType w:start="20"/>
          <w:cols w:space="720"/>
          <w:titlePg/>
          <w:docGrid w:linePitch="299"/>
        </w:sectPr>
      </w:pPr>
    </w:p>
    <w:p w14:paraId="70ADC8F6" w14:textId="77777777" w:rsidR="000F5D0B" w:rsidRDefault="000F5D0B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14:paraId="56036606" w14:textId="77777777" w:rsidR="009468E0" w:rsidRPr="00111799" w:rsidRDefault="00040115" w:rsidP="00265FE3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111799">
        <w:rPr>
          <w:b/>
          <w:sz w:val="28"/>
          <w:szCs w:val="28"/>
        </w:rPr>
        <w:t>Раздел</w:t>
      </w:r>
      <w:r w:rsidRPr="00111799">
        <w:rPr>
          <w:b/>
          <w:spacing w:val="-3"/>
          <w:sz w:val="28"/>
          <w:szCs w:val="28"/>
        </w:rPr>
        <w:t xml:space="preserve"> </w:t>
      </w:r>
      <w:r w:rsidRPr="00111799">
        <w:rPr>
          <w:b/>
          <w:sz w:val="28"/>
          <w:szCs w:val="28"/>
        </w:rPr>
        <w:t>1.</w:t>
      </w:r>
      <w:r w:rsidRPr="00111799">
        <w:rPr>
          <w:b/>
          <w:spacing w:val="-1"/>
          <w:sz w:val="28"/>
          <w:szCs w:val="28"/>
        </w:rPr>
        <w:t xml:space="preserve"> </w:t>
      </w:r>
      <w:r w:rsidRPr="00111799">
        <w:rPr>
          <w:b/>
          <w:sz w:val="28"/>
          <w:szCs w:val="28"/>
        </w:rPr>
        <w:t>Общие</w:t>
      </w:r>
      <w:r w:rsidRPr="00111799">
        <w:rPr>
          <w:b/>
          <w:spacing w:val="-3"/>
          <w:sz w:val="28"/>
          <w:szCs w:val="28"/>
        </w:rPr>
        <w:t xml:space="preserve"> </w:t>
      </w:r>
      <w:r w:rsidRPr="00111799">
        <w:rPr>
          <w:b/>
          <w:sz w:val="28"/>
          <w:szCs w:val="28"/>
        </w:rPr>
        <w:t>положения</w:t>
      </w:r>
    </w:p>
    <w:p w14:paraId="5B6DDA4E" w14:textId="77777777" w:rsidR="00432318" w:rsidRPr="00111799" w:rsidRDefault="00432318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14:paraId="205CD248" w14:textId="01039F65" w:rsidR="00111799" w:rsidRDefault="00077C7A" w:rsidP="00111799">
      <w:pPr>
        <w:pStyle w:val="a3"/>
        <w:ind w:left="0" w:right="-57" w:firstLine="709"/>
        <w:rPr>
          <w:lang w:val="ru-RU"/>
        </w:rPr>
      </w:pPr>
      <w:r w:rsidRPr="00111799">
        <w:rPr>
          <w:lang w:val="ru-RU"/>
        </w:rPr>
        <w:t xml:space="preserve">Актуальность Программы. </w:t>
      </w:r>
    </w:p>
    <w:p w14:paraId="030686D0" w14:textId="3BABECB2" w:rsidR="00DE17CE" w:rsidRPr="00DE17CE" w:rsidRDefault="00DE17CE" w:rsidP="00DE17CE">
      <w:pPr>
        <w:ind w:firstLine="709"/>
        <w:jc w:val="both"/>
        <w:rPr>
          <w:sz w:val="28"/>
          <w:szCs w:val="28"/>
          <w:lang w:val="ru-RU"/>
        </w:rPr>
      </w:pPr>
      <w:r w:rsidRPr="00BD5B76">
        <w:rPr>
          <w:sz w:val="28"/>
          <w:szCs w:val="28"/>
          <w:lang w:val="ru-RU"/>
        </w:rPr>
        <w:t xml:space="preserve">Образовательная программа </w:t>
      </w:r>
      <w:r w:rsidRPr="00BD5B76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Интерактивные методы</w:t>
      </w:r>
      <w:r w:rsidRPr="00111799">
        <w:rPr>
          <w:color w:val="333333"/>
          <w:sz w:val="28"/>
          <w:szCs w:val="28"/>
          <w:shd w:val="clear" w:color="auto" w:fill="FFFFFF"/>
        </w:rPr>
        <w:t xml:space="preserve"> обучения химии в школе</w:t>
      </w:r>
      <w:r w:rsidRPr="00BD5B76">
        <w:rPr>
          <w:sz w:val="28"/>
          <w:szCs w:val="28"/>
          <w:lang w:val="ru-RU"/>
        </w:rPr>
        <w:t xml:space="preserve">» (далее Программа) </w:t>
      </w:r>
      <w:r w:rsidRPr="00BD5B76">
        <w:rPr>
          <w:sz w:val="28"/>
          <w:szCs w:val="28"/>
        </w:rPr>
        <w:t xml:space="preserve">разработана </w:t>
      </w:r>
      <w:r w:rsidRPr="00BD5B76">
        <w:rPr>
          <w:sz w:val="28"/>
          <w:szCs w:val="28"/>
          <w:lang w:val="ru-RU"/>
        </w:rPr>
        <w:t xml:space="preserve">ТОО «Академия педагогов и психологов» </w:t>
      </w:r>
      <w:r w:rsidRPr="00BD5B76">
        <w:rPr>
          <w:sz w:val="28"/>
          <w:szCs w:val="28"/>
        </w:rPr>
        <w:t>в соответствии с</w:t>
      </w:r>
      <w:r w:rsidRPr="00BD5B76">
        <w:rPr>
          <w:sz w:val="28"/>
          <w:szCs w:val="28"/>
          <w:lang w:val="ru-RU"/>
        </w:rPr>
        <w:t xml:space="preserve"> </w:t>
      </w:r>
      <w:r w:rsidRPr="00BD5B76">
        <w:rPr>
          <w:color w:val="1A1A1A"/>
          <w:sz w:val="28"/>
          <w:szCs w:val="28"/>
          <w:lang w:val="ru-RU" w:eastAsia="ru-RU"/>
        </w:rPr>
        <w:t xml:space="preserve">Приказом Министра просвещения Республики Казахстан от </w:t>
      </w:r>
      <w:r w:rsidRPr="00BD5B76">
        <w:rPr>
          <w:sz w:val="28"/>
          <w:szCs w:val="28"/>
        </w:rPr>
        <w:t>3 августа 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образования».</w:t>
      </w:r>
      <w:r w:rsidRPr="00BD5B76">
        <w:rPr>
          <w:sz w:val="28"/>
          <w:szCs w:val="28"/>
          <w:lang w:val="ru-RU"/>
        </w:rPr>
        <w:t xml:space="preserve"> </w:t>
      </w:r>
    </w:p>
    <w:p w14:paraId="23FBD5DF" w14:textId="77777777" w:rsidR="004D1F2E" w:rsidRDefault="00111799" w:rsidP="004D1F2E">
      <w:pPr>
        <w:pStyle w:val="a3"/>
        <w:ind w:left="0" w:right="-57" w:firstLine="709"/>
        <w:rPr>
          <w:rStyle w:val="c1"/>
          <w:color w:val="1C1C1C"/>
          <w:lang w:val="ru-RU"/>
        </w:rPr>
      </w:pPr>
      <w:r w:rsidRPr="00111799">
        <w:rPr>
          <w:rStyle w:val="c1"/>
          <w:color w:val="1C1C1C"/>
        </w:rPr>
        <w:t xml:space="preserve">В образовании сегодняшнего дня мы наблюдаем модернизацию образования. В соответствии с этим, основными результатами деятельности общеобразовательной школы, являются не сами по себе знания, а набор социальных ключевых компетентностей в основных сферах жизни. Выпускники школ, должны выходить </w:t>
      </w:r>
      <w:r w:rsidR="00746DAE">
        <w:rPr>
          <w:rStyle w:val="c1"/>
          <w:color w:val="1C1C1C"/>
          <w:lang w:val="ru-RU"/>
        </w:rPr>
        <w:t xml:space="preserve">с </w:t>
      </w:r>
      <w:r w:rsidRPr="00111799">
        <w:rPr>
          <w:rStyle w:val="c1"/>
          <w:color w:val="1C1C1C"/>
        </w:rPr>
        <w:t>определенным набором социальных компетентностей: политических, интеллектуальных, гражданско-правовых, информационных. Преподавание наук способствует формированию информационных понятий, развитию критического мышления у учащихся. Важным моментом в осмыслении знаний должно стать у учащихся принятие личностного смысла, что ведет к самопознанию</w:t>
      </w:r>
      <w:r>
        <w:rPr>
          <w:rStyle w:val="c1"/>
          <w:color w:val="1C1C1C"/>
          <w:lang w:val="ru-RU"/>
        </w:rPr>
        <w:t xml:space="preserve">. </w:t>
      </w:r>
    </w:p>
    <w:p w14:paraId="0F488AF4" w14:textId="77777777" w:rsidR="007D437A" w:rsidRDefault="004D1F2E" w:rsidP="004D1F2E">
      <w:pPr>
        <w:pStyle w:val="a3"/>
        <w:tabs>
          <w:tab w:val="left" w:pos="1134"/>
        </w:tabs>
        <w:ind w:left="0" w:right="-57" w:firstLine="709"/>
        <w:rPr>
          <w:rStyle w:val="c1"/>
          <w:color w:val="1C1C1C"/>
          <w:lang w:val="ru-RU"/>
        </w:rPr>
      </w:pPr>
      <w:r w:rsidRPr="004D1F2E">
        <w:rPr>
          <w:color w:val="333333"/>
          <w:shd w:val="clear" w:color="auto" w:fill="FFFFFF"/>
        </w:rPr>
        <w:t xml:space="preserve">Интерактивный метод обучения </w:t>
      </w:r>
      <w:r w:rsidRPr="004D1F2E">
        <w:rPr>
          <w:shd w:val="clear" w:color="auto" w:fill="FFFFFF"/>
        </w:rPr>
        <w:t>– это метод, который предполагает взаимодействие между педагогом и учащимся в процессе диалога или беседы. Суть интерактивных методов обучения состоит в том, что они ориентированы на широкое взаимодействие между педагогом и учащимися, а также на взаимодействие между самими учащимися</w:t>
      </w:r>
      <w:r>
        <w:rPr>
          <w:shd w:val="clear" w:color="auto" w:fill="FFFFFF"/>
          <w:lang w:val="ru-RU"/>
        </w:rPr>
        <w:t xml:space="preserve">. </w:t>
      </w:r>
      <w:r w:rsidRPr="00746DAE">
        <w:rPr>
          <w:rStyle w:val="c1"/>
          <w:color w:val="1C1C1C"/>
        </w:rPr>
        <w:t xml:space="preserve">К </w:t>
      </w:r>
      <w:r>
        <w:rPr>
          <w:rStyle w:val="c1"/>
          <w:color w:val="1C1C1C"/>
          <w:lang w:val="ru-RU"/>
        </w:rPr>
        <w:t>интерактивным методам</w:t>
      </w:r>
      <w:r w:rsidRPr="00746DAE">
        <w:rPr>
          <w:rStyle w:val="c1"/>
          <w:color w:val="1C1C1C"/>
        </w:rPr>
        <w:t xml:space="preserve"> относят методы, которые можно обыгрывать на занятиях.  Это: ролевые игры, дискуссии, дебаты, мозговой штурм, обсуждение проблемы, круглый стол, поиск истины, свободный микрофон, анализ ситуации, дерево решений,</w:t>
      </w:r>
      <w:r>
        <w:rPr>
          <w:rStyle w:val="c1"/>
          <w:color w:val="1C1C1C"/>
        </w:rPr>
        <w:t xml:space="preserve"> прошу слова, судебный процесс</w:t>
      </w:r>
      <w:r w:rsidRPr="00746DAE">
        <w:rPr>
          <w:rStyle w:val="c1"/>
          <w:color w:val="1C1C1C"/>
        </w:rPr>
        <w:t>.</w:t>
      </w:r>
      <w:r>
        <w:rPr>
          <w:rStyle w:val="c1"/>
          <w:color w:val="1C1C1C"/>
          <w:lang w:val="ru-RU"/>
        </w:rPr>
        <w:t xml:space="preserve"> </w:t>
      </w:r>
      <w:r w:rsidR="007D437A" w:rsidRPr="00746DAE">
        <w:rPr>
          <w:rStyle w:val="c1"/>
          <w:color w:val="1C1C1C"/>
        </w:rPr>
        <w:t xml:space="preserve"> </w:t>
      </w:r>
    </w:p>
    <w:p w14:paraId="6D077C4B" w14:textId="77777777" w:rsidR="000A4A15" w:rsidRDefault="004D1F2E" w:rsidP="000A4A1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Одной из задач современного учителя является пробуждение интереса учащихся к предмету и поддержание этого интереса на протяжении всего курса изучения. </w:t>
      </w:r>
      <w:r w:rsidR="00566D52">
        <w:rPr>
          <w:rStyle w:val="c1"/>
          <w:color w:val="000000"/>
          <w:sz w:val="28"/>
          <w:szCs w:val="28"/>
        </w:rPr>
        <w:t>Если</w:t>
      </w:r>
      <w:r>
        <w:rPr>
          <w:rStyle w:val="c1"/>
          <w:color w:val="000000"/>
          <w:sz w:val="28"/>
          <w:szCs w:val="28"/>
        </w:rPr>
        <w:t xml:space="preserve"> несколько лет назад интерес к </w:t>
      </w:r>
      <w:r w:rsidR="00566D52">
        <w:rPr>
          <w:rStyle w:val="c1"/>
          <w:color w:val="000000"/>
          <w:sz w:val="28"/>
          <w:szCs w:val="28"/>
        </w:rPr>
        <w:t>химии</w:t>
      </w:r>
      <w:r>
        <w:rPr>
          <w:rStyle w:val="c1"/>
          <w:color w:val="000000"/>
          <w:sz w:val="28"/>
          <w:szCs w:val="28"/>
        </w:rPr>
        <w:t xml:space="preserve"> прививался через проведение демонстрационных и практических работ, то сейчас весь запас реактивов во многих школах практически исчерпан, часть экспериментов и явлений демонстрировать в школьных условиях просто небезопасно. Кроме того, задачей учителя химии является развитие пространственного воображения ребенка, умение «увидеть» невидимое, смоделировать химические процессы. </w:t>
      </w:r>
    </w:p>
    <w:p w14:paraId="5338384A" w14:textId="77777777" w:rsidR="000A4A15" w:rsidRDefault="000A4A15" w:rsidP="000A4A1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6F6F6"/>
        </w:rPr>
      </w:pPr>
      <w:r w:rsidRPr="000A4A15">
        <w:rPr>
          <w:sz w:val="28"/>
          <w:szCs w:val="28"/>
          <w:shd w:val="clear" w:color="auto" w:fill="F6F6F6"/>
        </w:rPr>
        <w:t>Активные и интерактивные методы являются более эффективными согласно пирамиде Гла</w:t>
      </w:r>
      <w:r>
        <w:rPr>
          <w:sz w:val="28"/>
          <w:szCs w:val="28"/>
          <w:shd w:val="clear" w:color="auto" w:fill="F6F6F6"/>
        </w:rPr>
        <w:t xml:space="preserve">ссера, так например: </w:t>
      </w:r>
    </w:p>
    <w:p w14:paraId="2ED45037" w14:textId="0BA83E8D" w:rsidR="000A4A15" w:rsidRDefault="00F44C05" w:rsidP="000A4A1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Лекция -</w:t>
      </w:r>
      <w:r w:rsidR="000A4A15">
        <w:rPr>
          <w:sz w:val="28"/>
          <w:szCs w:val="28"/>
          <w:shd w:val="clear" w:color="auto" w:fill="F6F6F6"/>
        </w:rPr>
        <w:t xml:space="preserve"> </w:t>
      </w:r>
      <w:r w:rsidR="000A4A15" w:rsidRPr="000A4A15">
        <w:rPr>
          <w:sz w:val="28"/>
          <w:szCs w:val="28"/>
          <w:shd w:val="clear" w:color="auto" w:fill="F6F6F6"/>
        </w:rPr>
        <w:t>усвоение 5 %; является быстрым способом изложения информации. Наряду с большой пользой она обладает так же своими недостатками; т. к. может быть скучной, ставит обучающихся в положение пассивных</w:t>
      </w:r>
      <w:r w:rsidR="000A4A15">
        <w:rPr>
          <w:sz w:val="28"/>
          <w:szCs w:val="28"/>
          <w:shd w:val="clear" w:color="auto" w:fill="F6F6F6"/>
        </w:rPr>
        <w:t xml:space="preserve"> слушателей / «потребителей». </w:t>
      </w:r>
      <w:r w:rsidR="000A4A15" w:rsidRPr="000A4A15">
        <w:rPr>
          <w:sz w:val="28"/>
          <w:szCs w:val="28"/>
          <w:shd w:val="clear" w:color="auto" w:fill="F6F6F6"/>
        </w:rPr>
        <w:t xml:space="preserve">         </w:t>
      </w:r>
    </w:p>
    <w:p w14:paraId="221625F3" w14:textId="0D59B300" w:rsidR="000A4A15" w:rsidRDefault="00F44C05" w:rsidP="000A4A1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lastRenderedPageBreak/>
        <w:t>Чтение -</w:t>
      </w:r>
      <w:r w:rsidR="000A4A15">
        <w:rPr>
          <w:sz w:val="28"/>
          <w:szCs w:val="28"/>
          <w:shd w:val="clear" w:color="auto" w:fill="F6F6F6"/>
        </w:rPr>
        <w:t xml:space="preserve"> </w:t>
      </w:r>
      <w:r w:rsidR="000A4A15" w:rsidRPr="000A4A15">
        <w:rPr>
          <w:sz w:val="28"/>
          <w:szCs w:val="28"/>
          <w:shd w:val="clear" w:color="auto" w:fill="F6F6F6"/>
        </w:rPr>
        <w:t>усвоение 10 %; индивидуальное или групповое является необходимым мето</w:t>
      </w:r>
      <w:r w:rsidR="000A4A15">
        <w:rPr>
          <w:sz w:val="28"/>
          <w:szCs w:val="28"/>
          <w:shd w:val="clear" w:color="auto" w:fill="F6F6F6"/>
        </w:rPr>
        <w:t xml:space="preserve">дом обучения, но и как </w:t>
      </w:r>
      <w:r>
        <w:rPr>
          <w:sz w:val="28"/>
          <w:szCs w:val="28"/>
          <w:shd w:val="clear" w:color="auto" w:fill="F6F6F6"/>
        </w:rPr>
        <w:t>лекция -</w:t>
      </w:r>
      <w:r w:rsidR="000A4A15">
        <w:rPr>
          <w:sz w:val="28"/>
          <w:szCs w:val="28"/>
          <w:shd w:val="clear" w:color="auto" w:fill="F6F6F6"/>
        </w:rPr>
        <w:t xml:space="preserve"> </w:t>
      </w:r>
      <w:r w:rsidR="000A4A15" w:rsidRPr="000A4A15">
        <w:rPr>
          <w:sz w:val="28"/>
          <w:szCs w:val="28"/>
          <w:shd w:val="clear" w:color="auto" w:fill="F6F6F6"/>
        </w:rPr>
        <w:t xml:space="preserve">чтение само по себе не позволяет достичь глубокого усвоения информации. </w:t>
      </w:r>
    </w:p>
    <w:p w14:paraId="46BA9832" w14:textId="77777777" w:rsidR="000A4A15" w:rsidRDefault="000A4A15" w:rsidP="000A4A1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А</w:t>
      </w:r>
      <w:r w:rsidRPr="000A4A15">
        <w:rPr>
          <w:sz w:val="28"/>
          <w:szCs w:val="28"/>
          <w:shd w:val="clear" w:color="auto" w:fill="F6F6F6"/>
        </w:rPr>
        <w:t>удиовизуальные средства</w:t>
      </w:r>
      <w:r>
        <w:rPr>
          <w:sz w:val="28"/>
          <w:szCs w:val="28"/>
          <w:shd w:val="clear" w:color="auto" w:fill="F6F6F6"/>
        </w:rPr>
        <w:t xml:space="preserve"> </w:t>
      </w:r>
      <w:r w:rsidRPr="000A4A15">
        <w:rPr>
          <w:sz w:val="28"/>
          <w:szCs w:val="28"/>
          <w:shd w:val="clear" w:color="auto" w:fill="F6F6F6"/>
        </w:rPr>
        <w:t>- материалы, применяемые для дополнения учебной деятельности. Включают слайды, которые позволяют подчеркнуть ключевые этапы информации и улучшают у</w:t>
      </w:r>
      <w:r>
        <w:rPr>
          <w:sz w:val="28"/>
          <w:szCs w:val="28"/>
          <w:shd w:val="clear" w:color="auto" w:fill="F6F6F6"/>
        </w:rPr>
        <w:t>чебный процесс; усвоение 20 %.</w:t>
      </w:r>
    </w:p>
    <w:p w14:paraId="7F6D837D" w14:textId="77777777" w:rsidR="000A4A15" w:rsidRDefault="000A4A15" w:rsidP="000A4A1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Н</w:t>
      </w:r>
      <w:r w:rsidRPr="000A4A15">
        <w:rPr>
          <w:sz w:val="28"/>
          <w:szCs w:val="28"/>
          <w:shd w:val="clear" w:color="auto" w:fill="F6F6F6"/>
        </w:rPr>
        <w:t>агля</w:t>
      </w:r>
      <w:r>
        <w:rPr>
          <w:sz w:val="28"/>
          <w:szCs w:val="28"/>
          <w:shd w:val="clear" w:color="auto" w:fill="F6F6F6"/>
        </w:rPr>
        <w:t xml:space="preserve">дные пособия - </w:t>
      </w:r>
      <w:r w:rsidRPr="000A4A15">
        <w:rPr>
          <w:sz w:val="28"/>
          <w:szCs w:val="28"/>
          <w:shd w:val="clear" w:color="auto" w:fill="F6F6F6"/>
        </w:rPr>
        <w:t>усвоение 30 %; в процессе познания учащиеся пол</w:t>
      </w:r>
      <w:r>
        <w:rPr>
          <w:sz w:val="28"/>
          <w:szCs w:val="28"/>
          <w:shd w:val="clear" w:color="auto" w:fill="F6F6F6"/>
        </w:rPr>
        <w:t xml:space="preserve">агаются на свои органы чувств. </w:t>
      </w:r>
    </w:p>
    <w:p w14:paraId="275A3DA2" w14:textId="77777777" w:rsidR="001A1E25" w:rsidRPr="001A1E25" w:rsidRDefault="000A4A15" w:rsidP="001A1E2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«Обсуждение в группах» - </w:t>
      </w:r>
      <w:r w:rsidRPr="000A4A15">
        <w:rPr>
          <w:sz w:val="28"/>
          <w:szCs w:val="28"/>
          <w:shd w:val="clear" w:color="auto" w:fill="F6F6F6"/>
        </w:rPr>
        <w:t>усвоение 50 %; у</w:t>
      </w:r>
      <w:r>
        <w:rPr>
          <w:sz w:val="28"/>
          <w:szCs w:val="28"/>
          <w:shd w:val="clear" w:color="auto" w:fill="F6F6F6"/>
        </w:rPr>
        <w:t xml:space="preserve">стный обмен мнений </w:t>
      </w:r>
      <w:r w:rsidRPr="001A1E25">
        <w:rPr>
          <w:sz w:val="28"/>
          <w:szCs w:val="28"/>
          <w:shd w:val="clear" w:color="auto" w:fill="F6F6F6"/>
        </w:rPr>
        <w:t>обучаемыми – участниками - ведущими обсуждениях, которые позволяют учащимися думать, подробно рассказать о своих собственных выводах суждениях и выслушать разнообразные мнения.</w:t>
      </w:r>
    </w:p>
    <w:p w14:paraId="4BFB46FE" w14:textId="77777777" w:rsidR="00566D52" w:rsidRDefault="003D5F7E" w:rsidP="003D5F7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3D5F7E">
        <w:rPr>
          <w:sz w:val="28"/>
          <w:szCs w:val="28"/>
        </w:rPr>
        <w:t>Для того, чтобы повысить эффективность развития познавательной и исследовательской деятельности и дать новые возможности для творческого роста учащихся, нужно использовать современные химические лаборатории, мультимедийные компьютерные программы и телекоммуникационные технологии, открывающие учащимся доступ к нетрадиционным источникам информации - электронным гипертекстовым учебникам, образовательным сайтам, системам дистанционного обучения. При правильном их использовании они обеспечивают целый ряд преимуществ п</w:t>
      </w:r>
      <w:r>
        <w:rPr>
          <w:sz w:val="28"/>
          <w:szCs w:val="28"/>
        </w:rPr>
        <w:t xml:space="preserve">еред обычным способом обучения: </w:t>
      </w:r>
      <w:r w:rsidRPr="003D5F7E">
        <w:rPr>
          <w:sz w:val="28"/>
          <w:szCs w:val="28"/>
        </w:rPr>
        <w:t xml:space="preserve">индивидуализация учебного процесса по содержанию, объему и темпам усвоения учебного материала; активизация учащихся при усвоении учебной информации; повышение эффективности </w:t>
      </w:r>
      <w:r>
        <w:rPr>
          <w:sz w:val="28"/>
          <w:szCs w:val="28"/>
        </w:rPr>
        <w:t xml:space="preserve">использования учебного времени; </w:t>
      </w:r>
      <w:r w:rsidRPr="003D5F7E">
        <w:rPr>
          <w:sz w:val="28"/>
          <w:szCs w:val="28"/>
        </w:rPr>
        <w:t xml:space="preserve">положительная мотивация обучения за счет комфортных психологических условий работы учащегося, объективности оценки; изменение характера труда </w:t>
      </w:r>
      <w:r>
        <w:rPr>
          <w:sz w:val="28"/>
          <w:szCs w:val="28"/>
        </w:rPr>
        <w:t>педагога</w:t>
      </w:r>
      <w:r w:rsidRPr="003D5F7E">
        <w:rPr>
          <w:sz w:val="28"/>
          <w:szCs w:val="28"/>
        </w:rPr>
        <w:t xml:space="preserve"> (сокращение рутинной работы и усиление творческой составляющей его деятельности).</w:t>
      </w:r>
    </w:p>
    <w:p w14:paraId="01DF61A2" w14:textId="77777777" w:rsidR="003D5F7E" w:rsidRDefault="003D5F7E" w:rsidP="003D5F7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A1E25">
        <w:rPr>
          <w:sz w:val="28"/>
          <w:szCs w:val="28"/>
        </w:rPr>
        <w:t xml:space="preserve">Проникновение современных интерактивных технологий в сферу образования позволяет педагогам качественно изменить содержание, методы и организационные формы обучения. Целью этих технологий в образовании является усиление интеллектуальных возможностей учащихся в информационном обществе и повышение качества обучения на всех ступенях образовательной </w:t>
      </w:r>
      <w:r w:rsidRPr="003D5F7E">
        <w:rPr>
          <w:sz w:val="28"/>
          <w:szCs w:val="28"/>
        </w:rPr>
        <w:t>системы. Принимая во внимание огромное влияние современных интерактивных технологий на процесс образования, многие педагоги все с большей готовностью включают их в свою методическую систему.</w:t>
      </w:r>
    </w:p>
    <w:p w14:paraId="71B131C8" w14:textId="0F26B622" w:rsidR="003D5F7E" w:rsidRPr="003D5F7E" w:rsidRDefault="003D5F7E" w:rsidP="003D5F7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Таким образом, образовательная программа </w:t>
      </w:r>
      <w:r w:rsidRPr="00111799">
        <w:rPr>
          <w:sz w:val="28"/>
          <w:szCs w:val="28"/>
        </w:rPr>
        <w:t>«</w:t>
      </w:r>
      <w:r>
        <w:rPr>
          <w:sz w:val="28"/>
          <w:szCs w:val="28"/>
        </w:rPr>
        <w:t xml:space="preserve">Интерактивные </w:t>
      </w:r>
      <w:r w:rsidR="00F44C05">
        <w:rPr>
          <w:sz w:val="28"/>
          <w:szCs w:val="28"/>
        </w:rPr>
        <w:t xml:space="preserve">методы </w:t>
      </w:r>
      <w:r w:rsidR="00F44C05" w:rsidRPr="00111799">
        <w:rPr>
          <w:color w:val="333333"/>
          <w:sz w:val="28"/>
          <w:szCs w:val="28"/>
          <w:shd w:val="clear" w:color="auto" w:fill="FFFFFF"/>
        </w:rPr>
        <w:t>обучения</w:t>
      </w:r>
      <w:r w:rsidRPr="00111799">
        <w:rPr>
          <w:color w:val="333333"/>
          <w:sz w:val="28"/>
          <w:szCs w:val="28"/>
          <w:shd w:val="clear" w:color="auto" w:fill="FFFFFF"/>
        </w:rPr>
        <w:t xml:space="preserve"> химии в школе</w:t>
      </w:r>
      <w:r w:rsidRPr="001117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Программа) является актуальной для </w:t>
      </w:r>
      <w:r w:rsidRPr="003D5F7E">
        <w:rPr>
          <w:bCs/>
          <w:sz w:val="28"/>
          <w:szCs w:val="28"/>
        </w:rPr>
        <w:t xml:space="preserve">педагогов. Интерактивные методы обучения позволят сформировать </w:t>
      </w:r>
      <w:r w:rsidRPr="003D5F7E">
        <w:rPr>
          <w:rStyle w:val="c1"/>
          <w:color w:val="1C1C1C"/>
          <w:sz w:val="28"/>
          <w:szCs w:val="28"/>
        </w:rPr>
        <w:t xml:space="preserve">у подрастающего поколения </w:t>
      </w:r>
      <w:r>
        <w:rPr>
          <w:rStyle w:val="c1"/>
          <w:color w:val="1C1C1C"/>
          <w:sz w:val="28"/>
          <w:szCs w:val="28"/>
        </w:rPr>
        <w:t xml:space="preserve">научную картину мира, в </w:t>
      </w:r>
      <w:r w:rsidR="00F44C05">
        <w:rPr>
          <w:rStyle w:val="c1"/>
          <w:color w:val="1C1C1C"/>
          <w:sz w:val="28"/>
          <w:szCs w:val="28"/>
        </w:rPr>
        <w:t xml:space="preserve">которой </w:t>
      </w:r>
      <w:r w:rsidR="00F44C05" w:rsidRPr="003D5F7E">
        <w:rPr>
          <w:rStyle w:val="c1"/>
          <w:color w:val="1C1C1C"/>
          <w:sz w:val="28"/>
          <w:szCs w:val="28"/>
        </w:rPr>
        <w:t>знания</w:t>
      </w:r>
      <w:r w:rsidRPr="003D5F7E">
        <w:rPr>
          <w:rStyle w:val="c1"/>
          <w:color w:val="1C1C1C"/>
          <w:sz w:val="28"/>
          <w:szCs w:val="28"/>
        </w:rPr>
        <w:t xml:space="preserve"> химии становятся основополагающими. Развитие химической картины мира является важным для формирования научного мировоззрения, культуры экологического мышления и поведения.</w:t>
      </w:r>
    </w:p>
    <w:p w14:paraId="35CFACC3" w14:textId="77777777" w:rsidR="003D5F7E" w:rsidRPr="003D5F7E" w:rsidRDefault="003D5F7E" w:rsidP="003D5F7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p w14:paraId="7B237CFE" w14:textId="77777777" w:rsidR="00E14BB6" w:rsidRPr="00311B7F" w:rsidRDefault="003D5F7E" w:rsidP="003D5F7E">
      <w:pPr>
        <w:pStyle w:val="c3"/>
        <w:shd w:val="clear" w:color="auto" w:fill="FFFFFF"/>
        <w:tabs>
          <w:tab w:val="center" w:pos="5104"/>
          <w:tab w:val="left" w:pos="7170"/>
        </w:tabs>
        <w:spacing w:before="0" w:beforeAutospacing="0" w:after="0" w:afterAutospacing="0"/>
        <w:ind w:firstLine="568"/>
        <w:rPr>
          <w:b/>
          <w:sz w:val="28"/>
          <w:szCs w:val="28"/>
          <w:shd w:val="clear" w:color="auto" w:fill="F6F6F6"/>
        </w:rPr>
      </w:pPr>
      <w:r>
        <w:rPr>
          <w:b/>
          <w:sz w:val="28"/>
          <w:szCs w:val="28"/>
        </w:rPr>
        <w:tab/>
      </w:r>
      <w:r w:rsidR="00006A98" w:rsidRPr="00311B7F">
        <w:rPr>
          <w:b/>
          <w:sz w:val="28"/>
          <w:szCs w:val="28"/>
        </w:rPr>
        <w:t>Разд</w:t>
      </w:r>
      <w:r w:rsidR="0032027A" w:rsidRPr="00311B7F">
        <w:rPr>
          <w:b/>
          <w:sz w:val="28"/>
          <w:szCs w:val="28"/>
        </w:rPr>
        <w:t>е</w:t>
      </w:r>
      <w:r w:rsidR="00040115" w:rsidRPr="00311B7F">
        <w:rPr>
          <w:b/>
          <w:sz w:val="28"/>
          <w:szCs w:val="28"/>
        </w:rPr>
        <w:t>л</w:t>
      </w:r>
      <w:r w:rsidR="00040115" w:rsidRPr="00311B7F">
        <w:rPr>
          <w:b/>
          <w:spacing w:val="-3"/>
          <w:sz w:val="28"/>
          <w:szCs w:val="28"/>
        </w:rPr>
        <w:t xml:space="preserve"> </w:t>
      </w:r>
      <w:r w:rsidR="00040115" w:rsidRPr="00311B7F">
        <w:rPr>
          <w:b/>
          <w:sz w:val="28"/>
          <w:szCs w:val="28"/>
        </w:rPr>
        <w:t>2.</w:t>
      </w:r>
      <w:r w:rsidR="00040115" w:rsidRPr="00311B7F">
        <w:rPr>
          <w:b/>
          <w:spacing w:val="-3"/>
          <w:sz w:val="28"/>
          <w:szCs w:val="28"/>
        </w:rPr>
        <w:t xml:space="preserve"> </w:t>
      </w:r>
      <w:r w:rsidR="00040115" w:rsidRPr="00311B7F">
        <w:rPr>
          <w:b/>
          <w:sz w:val="28"/>
          <w:szCs w:val="28"/>
        </w:rPr>
        <w:t>Глоссарий</w:t>
      </w:r>
      <w:r>
        <w:rPr>
          <w:b/>
          <w:sz w:val="28"/>
          <w:szCs w:val="28"/>
        </w:rPr>
        <w:tab/>
      </w:r>
    </w:p>
    <w:p w14:paraId="1B7F1968" w14:textId="77777777" w:rsidR="001917F4" w:rsidRPr="00311B7F" w:rsidRDefault="001917F4" w:rsidP="001917F4">
      <w:pPr>
        <w:pStyle w:val="11"/>
        <w:ind w:left="0" w:right="-57" w:firstLine="709"/>
        <w:rPr>
          <w:lang w:val="ru-RU"/>
        </w:rPr>
      </w:pPr>
    </w:p>
    <w:p w14:paraId="75FE6B71" w14:textId="77777777" w:rsidR="00C75494" w:rsidRPr="00311B7F" w:rsidRDefault="00C75494" w:rsidP="00C7549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 w:eastAsia="ru-RU"/>
        </w:rPr>
      </w:pPr>
      <w:r w:rsidRPr="00311B7F">
        <w:rPr>
          <w:sz w:val="28"/>
          <w:szCs w:val="28"/>
          <w:lang w:val="ru-RU" w:eastAsia="ru-RU"/>
        </w:rPr>
        <w:t xml:space="preserve">Вебинар - «виртуальный» практикум, организованный посредством Интернет-технологий. Вебинару присущ главный признак практикума </w:t>
      </w:r>
      <w:r w:rsidR="00311B7F">
        <w:rPr>
          <w:sz w:val="28"/>
          <w:szCs w:val="28"/>
          <w:lang w:val="ru-RU" w:eastAsia="ru-RU"/>
        </w:rPr>
        <w:t>-</w:t>
      </w:r>
      <w:r w:rsidRPr="00311B7F">
        <w:rPr>
          <w:sz w:val="28"/>
          <w:szCs w:val="28"/>
          <w:lang w:val="ru-RU" w:eastAsia="ru-RU"/>
        </w:rPr>
        <w:t>интерактивность.</w:t>
      </w:r>
    </w:p>
    <w:p w14:paraId="3C6CC4E3" w14:textId="58C778D7" w:rsidR="00C75494" w:rsidRPr="00311B7F" w:rsidRDefault="00F44C05" w:rsidP="00C7549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 w:eastAsia="ru-RU"/>
        </w:rPr>
      </w:pPr>
      <w:r w:rsidRPr="00311B7F">
        <w:rPr>
          <w:sz w:val="28"/>
          <w:szCs w:val="28"/>
          <w:lang w:val="ru-RU" w:eastAsia="ru-RU"/>
        </w:rPr>
        <w:t>Видеоконференция</w:t>
      </w:r>
      <w:r w:rsidR="00C75494" w:rsidRPr="00311B7F">
        <w:rPr>
          <w:sz w:val="28"/>
          <w:szCs w:val="28"/>
          <w:lang w:val="ru-RU" w:eastAsia="ru-RU"/>
        </w:rPr>
        <w:t xml:space="preserve"> - область информационной технологии, обеспечивающая одновременно двустороннюю передачу, обработку, преобразование и представление интерактивной информации на расстояние в реальном режиме времени с помощью аппаратно-программных средств вычислительной техники.</w:t>
      </w:r>
    </w:p>
    <w:p w14:paraId="33CA159A" w14:textId="77777777" w:rsidR="00311B7F" w:rsidRDefault="00C75494" w:rsidP="00311B7F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 w:eastAsia="ru-RU"/>
        </w:rPr>
      </w:pPr>
      <w:r w:rsidRPr="00311B7F">
        <w:rPr>
          <w:sz w:val="28"/>
          <w:szCs w:val="28"/>
          <w:lang w:val="ru-RU" w:eastAsia="ru-RU"/>
        </w:rPr>
        <w:t>Деловая игра - средство моделирования разнообразных условий профессиональной деятельности (включая экстремальные) методом поиска новых способов ее выполнения. Деловая игра имитирует различные аспекты человеческой активности и социального взаимодейств</w:t>
      </w:r>
      <w:r w:rsidR="00311B7F">
        <w:rPr>
          <w:sz w:val="28"/>
          <w:szCs w:val="28"/>
          <w:lang w:val="ru-RU" w:eastAsia="ru-RU"/>
        </w:rPr>
        <w:t>ия</w:t>
      </w:r>
      <w:r w:rsidRPr="00311B7F">
        <w:rPr>
          <w:sz w:val="28"/>
          <w:szCs w:val="28"/>
          <w:lang w:val="ru-RU" w:eastAsia="ru-RU"/>
        </w:rPr>
        <w:t>.</w:t>
      </w:r>
    </w:p>
    <w:p w14:paraId="6AAB8651" w14:textId="77777777" w:rsidR="00311B7F" w:rsidRPr="00311B7F" w:rsidRDefault="00C75494" w:rsidP="00311B7F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 w:eastAsia="ru-RU"/>
        </w:rPr>
      </w:pPr>
      <w:r w:rsidRPr="00311B7F">
        <w:rPr>
          <w:sz w:val="28"/>
          <w:szCs w:val="28"/>
        </w:rPr>
        <w:t xml:space="preserve">Индивидуальная образовательная траектория — это персональный путь обучения и повышения квалификации, основанный на принятой человеком стратегии достижения личных долгосрочных целей. </w:t>
      </w:r>
    </w:p>
    <w:p w14:paraId="514CB54E" w14:textId="77777777" w:rsidR="00311B7F" w:rsidRPr="00311B7F" w:rsidRDefault="00311B7F" w:rsidP="00C7549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311B7F">
        <w:rPr>
          <w:sz w:val="28"/>
          <w:szCs w:val="28"/>
        </w:rPr>
        <w:t xml:space="preserve">Интерактивные методы обучения </w:t>
      </w:r>
      <w:r w:rsidRPr="00311B7F">
        <w:rPr>
          <w:sz w:val="28"/>
          <w:szCs w:val="28"/>
          <w:lang w:val="ru-RU"/>
        </w:rPr>
        <w:t xml:space="preserve">- </w:t>
      </w:r>
      <w:r w:rsidR="00C75494" w:rsidRPr="00311B7F">
        <w:rPr>
          <w:sz w:val="28"/>
          <w:szCs w:val="28"/>
        </w:rPr>
        <w:t xml:space="preserve">построенные на активном взаимодействии обучающихся и преподавателей методы обучения (лекция, дискуссия, внеаудиторные методы, мозговой штурм, обучающие 12 игры, метод проектов, кейс-метод, тренинги, дистанционное обучение, творческие задания, тестирования и др.) </w:t>
      </w:r>
    </w:p>
    <w:p w14:paraId="06D4500D" w14:textId="77777777" w:rsidR="00311B7F" w:rsidRPr="00311B7F" w:rsidRDefault="00311B7F" w:rsidP="00C7549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311B7F">
        <w:rPr>
          <w:sz w:val="28"/>
          <w:szCs w:val="28"/>
        </w:rPr>
        <w:t xml:space="preserve">Интерактивное учебное пособие </w:t>
      </w:r>
      <w:r w:rsidRPr="00311B7F">
        <w:rPr>
          <w:sz w:val="28"/>
          <w:szCs w:val="28"/>
          <w:lang w:val="ru-RU"/>
        </w:rPr>
        <w:t xml:space="preserve">- </w:t>
      </w:r>
      <w:r w:rsidR="00C75494" w:rsidRPr="00311B7F">
        <w:rPr>
          <w:sz w:val="28"/>
          <w:szCs w:val="28"/>
        </w:rPr>
        <w:t>средство обучения (чаще всего — электронное), обеспечивающее обратную связь между обучаемым и теми или иными элементами учебного посо</w:t>
      </w:r>
      <w:r w:rsidRPr="00311B7F">
        <w:rPr>
          <w:sz w:val="28"/>
          <w:szCs w:val="28"/>
        </w:rPr>
        <w:t>бия.</w:t>
      </w:r>
    </w:p>
    <w:p w14:paraId="1A0FA69E" w14:textId="77777777" w:rsidR="00311B7F" w:rsidRPr="00311B7F" w:rsidRDefault="00C75494" w:rsidP="00C7549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311B7F">
        <w:rPr>
          <w:sz w:val="28"/>
          <w:szCs w:val="28"/>
        </w:rPr>
        <w:t>Интерак</w:t>
      </w:r>
      <w:r w:rsidR="00311B7F" w:rsidRPr="00311B7F">
        <w:rPr>
          <w:sz w:val="28"/>
          <w:szCs w:val="28"/>
        </w:rPr>
        <w:t xml:space="preserve">тивные образовательные ресурсы </w:t>
      </w:r>
      <w:r w:rsidR="00311B7F" w:rsidRPr="00311B7F">
        <w:rPr>
          <w:sz w:val="28"/>
          <w:szCs w:val="28"/>
          <w:lang w:val="ru-RU"/>
        </w:rPr>
        <w:t>-</w:t>
      </w:r>
      <w:r w:rsidRPr="00311B7F">
        <w:rPr>
          <w:sz w:val="28"/>
          <w:szCs w:val="28"/>
        </w:rPr>
        <w:t xml:space="preserve"> любой цифровой материал, используемый для поддержки обучения слушателей и предусматривающий непосредственное взаимодействие обучающегося с компьютерной техникой. </w:t>
      </w:r>
    </w:p>
    <w:p w14:paraId="6577AF19" w14:textId="77777777" w:rsidR="00311B7F" w:rsidRPr="00311B7F" w:rsidRDefault="00311B7F" w:rsidP="00C7549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311B7F">
        <w:rPr>
          <w:sz w:val="28"/>
          <w:szCs w:val="28"/>
        </w:rPr>
        <w:t>Интерактивный видеоролик</w:t>
      </w:r>
      <w:r w:rsidRPr="00311B7F">
        <w:rPr>
          <w:sz w:val="28"/>
          <w:szCs w:val="28"/>
          <w:lang w:val="ru-RU"/>
        </w:rPr>
        <w:t xml:space="preserve"> -</w:t>
      </w:r>
      <w:r w:rsidR="00C75494" w:rsidRPr="00311B7F">
        <w:rPr>
          <w:sz w:val="28"/>
          <w:szCs w:val="28"/>
        </w:rPr>
        <w:t xml:space="preserve"> короткий фильм, в котором действие может динамически изменяться в зависимости от выбора пользователя. </w:t>
      </w:r>
    </w:p>
    <w:p w14:paraId="3B8538A9" w14:textId="77777777" w:rsidR="00311B7F" w:rsidRPr="00311B7F" w:rsidRDefault="00C75494" w:rsidP="00C7549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311B7F">
        <w:rPr>
          <w:sz w:val="28"/>
          <w:szCs w:val="28"/>
        </w:rPr>
        <w:t>И</w:t>
      </w:r>
      <w:r w:rsidR="00311B7F" w:rsidRPr="00311B7F">
        <w:rPr>
          <w:sz w:val="28"/>
          <w:szCs w:val="28"/>
        </w:rPr>
        <w:t xml:space="preserve">нтерактивный мультимедиа курс </w:t>
      </w:r>
      <w:r w:rsidR="00311B7F" w:rsidRPr="00311B7F">
        <w:rPr>
          <w:sz w:val="28"/>
          <w:szCs w:val="28"/>
          <w:lang w:val="ru-RU"/>
        </w:rPr>
        <w:t xml:space="preserve"> - </w:t>
      </w:r>
      <w:r w:rsidRPr="00311B7F">
        <w:rPr>
          <w:sz w:val="28"/>
          <w:szCs w:val="28"/>
        </w:rPr>
        <w:t xml:space="preserve">учебный материал, представленный в виде гипертекстовой структуры с мультимедиа приложениями, обеспеченный системой навигации по курсу и управления различными его компонентами </w:t>
      </w:r>
    </w:p>
    <w:p w14:paraId="00DB786D" w14:textId="77777777" w:rsidR="00311B7F" w:rsidRPr="00311B7F" w:rsidRDefault="00311B7F" w:rsidP="00C75494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311B7F">
        <w:rPr>
          <w:sz w:val="28"/>
          <w:szCs w:val="28"/>
        </w:rPr>
        <w:t xml:space="preserve">Интерактивный режим </w:t>
      </w:r>
      <w:r w:rsidRPr="00311B7F">
        <w:rPr>
          <w:sz w:val="28"/>
          <w:szCs w:val="28"/>
          <w:lang w:val="ru-RU"/>
        </w:rPr>
        <w:t>-</w:t>
      </w:r>
      <w:r w:rsidR="00C75494" w:rsidRPr="00311B7F">
        <w:rPr>
          <w:sz w:val="28"/>
          <w:szCs w:val="28"/>
        </w:rPr>
        <w:t xml:space="preserve"> режим непосредственного взаимодействия (диалога) человека с компьютером. </w:t>
      </w:r>
    </w:p>
    <w:p w14:paraId="7EA79694" w14:textId="77777777" w:rsidR="00311B7F" w:rsidRPr="00311B7F" w:rsidRDefault="00311B7F" w:rsidP="00311B7F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/>
        </w:rPr>
      </w:pPr>
      <w:r w:rsidRPr="00311B7F">
        <w:rPr>
          <w:sz w:val="28"/>
          <w:szCs w:val="28"/>
        </w:rPr>
        <w:t xml:space="preserve">Интерактивный учебный курс </w:t>
      </w:r>
      <w:r w:rsidRPr="00311B7F">
        <w:rPr>
          <w:sz w:val="28"/>
          <w:szCs w:val="28"/>
          <w:lang w:val="ru-RU"/>
        </w:rPr>
        <w:t>-</w:t>
      </w:r>
      <w:r w:rsidR="00C75494" w:rsidRPr="00311B7F">
        <w:rPr>
          <w:sz w:val="28"/>
          <w:szCs w:val="28"/>
        </w:rPr>
        <w:t xml:space="preserve"> курс, построенный с использованием коммуникационных средств системы дистанционного обучения.</w:t>
      </w:r>
    </w:p>
    <w:p w14:paraId="7E48B9AD" w14:textId="77777777" w:rsidR="00311B7F" w:rsidRPr="00311B7F" w:rsidRDefault="00C75494" w:rsidP="00311B7F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 w:eastAsia="ru-RU"/>
        </w:rPr>
      </w:pPr>
      <w:r w:rsidRPr="00311B7F">
        <w:rPr>
          <w:sz w:val="28"/>
          <w:szCs w:val="28"/>
          <w:lang w:val="ru-RU" w:eastAsia="ru-RU"/>
        </w:rPr>
        <w:t>Кейс-метод (анализ конкретных ситуаций)</w:t>
      </w:r>
      <w:r w:rsidR="00311B7F" w:rsidRPr="00311B7F">
        <w:rPr>
          <w:sz w:val="28"/>
          <w:szCs w:val="28"/>
          <w:lang w:val="ru-RU"/>
        </w:rPr>
        <w:t xml:space="preserve"> - </w:t>
      </w:r>
      <w:r w:rsidRPr="00311B7F">
        <w:rPr>
          <w:sz w:val="28"/>
          <w:szCs w:val="28"/>
          <w:lang w:val="ru-RU" w:eastAsia="ru-RU"/>
        </w:rPr>
        <w:t>усовершенствованный метод анализа конкретных ситуаций, метод активного проблемно-ситуационного анализа, основанный на обучении путем решения конкретных задач - ситуаций (решение кейсов).</w:t>
      </w:r>
      <w:r w:rsidR="00311B7F" w:rsidRPr="00311B7F">
        <w:rPr>
          <w:sz w:val="28"/>
          <w:szCs w:val="28"/>
          <w:lang w:val="ru-RU" w:eastAsia="ru-RU"/>
        </w:rPr>
        <w:t xml:space="preserve"> </w:t>
      </w:r>
    </w:p>
    <w:p w14:paraId="47082EA3" w14:textId="77777777" w:rsidR="00311B7F" w:rsidRPr="00311B7F" w:rsidRDefault="00311B7F" w:rsidP="00311B7F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 w:eastAsia="ru-RU"/>
        </w:rPr>
      </w:pPr>
      <w:r w:rsidRPr="00311B7F">
        <w:rPr>
          <w:sz w:val="28"/>
          <w:szCs w:val="28"/>
          <w:lang w:val="ru-RU" w:eastAsia="ru-RU"/>
        </w:rPr>
        <w:t>Методика «Дерево решений»</w:t>
      </w:r>
      <w:r w:rsidRPr="00311B7F">
        <w:rPr>
          <w:sz w:val="28"/>
          <w:szCs w:val="28"/>
          <w:lang w:val="ru-RU"/>
        </w:rPr>
        <w:t xml:space="preserve"> - </w:t>
      </w:r>
      <w:r w:rsidRPr="00311B7F">
        <w:rPr>
          <w:sz w:val="28"/>
          <w:szCs w:val="28"/>
          <w:lang w:val="ru-RU" w:eastAsia="ru-RU"/>
        </w:rPr>
        <w:t xml:space="preserve">практический способ оценить преимущества и недостатки различных вариантов. На этапе предложения вариантов, и на этапе их оценки возможно использование метода мозгового штурма. </w:t>
      </w:r>
    </w:p>
    <w:p w14:paraId="1FF208BF" w14:textId="2EE35134" w:rsidR="00311B7F" w:rsidRPr="00311B7F" w:rsidRDefault="00311B7F" w:rsidP="00311B7F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 w:eastAsia="ru-RU"/>
        </w:rPr>
      </w:pPr>
      <w:r w:rsidRPr="00311B7F">
        <w:rPr>
          <w:sz w:val="28"/>
          <w:szCs w:val="28"/>
          <w:lang w:val="ru-RU" w:eastAsia="ru-RU"/>
        </w:rPr>
        <w:lastRenderedPageBreak/>
        <w:t xml:space="preserve">Метод «Мозгового штурма» </w:t>
      </w:r>
      <w:r w:rsidR="00F44C05" w:rsidRPr="00311B7F">
        <w:rPr>
          <w:sz w:val="28"/>
          <w:szCs w:val="28"/>
          <w:lang w:val="ru-RU" w:eastAsia="ru-RU"/>
        </w:rPr>
        <w:t>— это</w:t>
      </w:r>
      <w:r w:rsidRPr="00311B7F">
        <w:rPr>
          <w:sz w:val="28"/>
          <w:szCs w:val="28"/>
          <w:lang w:val="ru-RU" w:eastAsia="ru-RU"/>
        </w:rPr>
        <w:t xml:space="preserve"> метод, при котором принимается любой</w:t>
      </w:r>
      <w:r w:rsidRPr="00C75494">
        <w:rPr>
          <w:sz w:val="28"/>
          <w:szCs w:val="28"/>
          <w:lang w:val="ru-RU" w:eastAsia="ru-RU"/>
        </w:rPr>
        <w:br/>
      </w:r>
      <w:r w:rsidRPr="00311B7F">
        <w:rPr>
          <w:sz w:val="28"/>
          <w:szCs w:val="28"/>
          <w:lang w:val="ru-RU" w:eastAsia="ru-RU"/>
        </w:rPr>
        <w:t>ответ обучающегося на заданный вопрос. Важно не давать оценку высказываемым точкам зрения сразу, а принимать все и записывать мнение каждого на доске или листе бумаги. Участники должны знать, что от них не требуется обоснований или объяснений ответов.</w:t>
      </w:r>
    </w:p>
    <w:p w14:paraId="23463F96" w14:textId="3BFC7521" w:rsidR="00311B7F" w:rsidRPr="00C75494" w:rsidRDefault="00F44C05" w:rsidP="00311B7F">
      <w:pPr>
        <w:widowControl/>
        <w:shd w:val="clear" w:color="auto" w:fill="FFFFFF"/>
        <w:autoSpaceDE/>
        <w:autoSpaceDN/>
        <w:ind w:firstLine="709"/>
        <w:jc w:val="both"/>
        <w:textAlignment w:val="top"/>
        <w:rPr>
          <w:sz w:val="28"/>
          <w:szCs w:val="28"/>
          <w:lang w:val="ru-RU" w:eastAsia="ru-RU"/>
        </w:rPr>
      </w:pPr>
      <w:r w:rsidRPr="00311B7F">
        <w:rPr>
          <w:sz w:val="28"/>
          <w:szCs w:val="28"/>
          <w:lang w:val="ru-RU" w:eastAsia="ru-RU"/>
        </w:rPr>
        <w:t>Ролевая игра — это разыгрывание</w:t>
      </w:r>
      <w:r w:rsidR="00311B7F" w:rsidRPr="00311B7F">
        <w:rPr>
          <w:sz w:val="28"/>
          <w:szCs w:val="28"/>
          <w:lang w:val="ru-RU" w:eastAsia="ru-RU"/>
        </w:rPr>
        <w:t xml:space="preserve"> участниками группы сценки с заранее</w:t>
      </w:r>
      <w:r w:rsidR="00311B7F" w:rsidRPr="00C75494">
        <w:rPr>
          <w:sz w:val="28"/>
          <w:szCs w:val="28"/>
          <w:lang w:val="ru-RU" w:eastAsia="ru-RU"/>
        </w:rPr>
        <w:br/>
      </w:r>
      <w:r w:rsidR="00311B7F" w:rsidRPr="00311B7F">
        <w:rPr>
          <w:sz w:val="28"/>
          <w:szCs w:val="28"/>
          <w:lang w:val="ru-RU" w:eastAsia="ru-RU"/>
        </w:rPr>
        <w:t>распределенными ролями в интересах овладения определенной поведенческой или эмоциональной стороной жизненных ситуаций.</w:t>
      </w:r>
    </w:p>
    <w:p w14:paraId="590219CF" w14:textId="77777777" w:rsidR="00C75494" w:rsidRPr="00C75494" w:rsidRDefault="00C75494" w:rsidP="00C75494">
      <w:pPr>
        <w:widowControl/>
        <w:shd w:val="clear" w:color="auto" w:fill="FFFFFF"/>
        <w:autoSpaceDE/>
        <w:autoSpaceDN/>
        <w:jc w:val="both"/>
        <w:textAlignment w:val="top"/>
        <w:rPr>
          <w:sz w:val="28"/>
          <w:szCs w:val="28"/>
          <w:lang w:val="ru-RU" w:eastAsia="ru-RU"/>
        </w:rPr>
      </w:pPr>
    </w:p>
    <w:p w14:paraId="40A4FC81" w14:textId="77777777" w:rsidR="00C75494" w:rsidRDefault="00C75494" w:rsidP="00311B7F">
      <w:pPr>
        <w:pStyle w:val="11"/>
        <w:ind w:left="0" w:right="-57"/>
        <w:jc w:val="left"/>
        <w:rPr>
          <w:lang w:val="ru-RU"/>
        </w:rPr>
      </w:pPr>
    </w:p>
    <w:p w14:paraId="1477C6B2" w14:textId="77777777" w:rsidR="002A1E3B" w:rsidRDefault="00002D08" w:rsidP="00FB5A21">
      <w:pPr>
        <w:pStyle w:val="11"/>
        <w:ind w:left="0" w:right="-57" w:firstLine="709"/>
        <w:rPr>
          <w:lang w:val="ru-RU"/>
        </w:rPr>
      </w:pPr>
      <w:r w:rsidRPr="00C34F8B">
        <w:t>Раздел</w:t>
      </w:r>
      <w:r w:rsidRPr="00C34F8B">
        <w:rPr>
          <w:spacing w:val="-2"/>
        </w:rPr>
        <w:t xml:space="preserve"> </w:t>
      </w:r>
      <w:r w:rsidRPr="00C34F8B">
        <w:t>3.</w:t>
      </w:r>
      <w:r w:rsidRPr="00C34F8B">
        <w:rPr>
          <w:spacing w:val="-1"/>
        </w:rPr>
        <w:t xml:space="preserve"> </w:t>
      </w:r>
      <w:r w:rsidRPr="00C34F8B">
        <w:t>Тематика</w:t>
      </w:r>
      <w:r w:rsidRPr="00C34F8B">
        <w:rPr>
          <w:spacing w:val="-4"/>
        </w:rPr>
        <w:t xml:space="preserve"> </w:t>
      </w:r>
      <w:r w:rsidRPr="00C34F8B">
        <w:t>Программы</w:t>
      </w:r>
    </w:p>
    <w:p w14:paraId="520E485F" w14:textId="77777777" w:rsidR="00311B7F" w:rsidRPr="00311B7F" w:rsidRDefault="00311B7F" w:rsidP="00FB5A21">
      <w:pPr>
        <w:pStyle w:val="11"/>
        <w:ind w:left="0" w:right="-57" w:firstLine="709"/>
        <w:rPr>
          <w:lang w:val="ru-RU"/>
        </w:rPr>
      </w:pPr>
    </w:p>
    <w:p w14:paraId="08FB36B6" w14:textId="7297953B" w:rsidR="00B23347" w:rsidRPr="00FB5A21" w:rsidRDefault="00FB5A21" w:rsidP="00C34F8B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FB5A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3D5F7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рограмм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FB5A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обозначены 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интерактивны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метод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ы</w:t>
      </w:r>
      <w:r w:rsidRPr="00FB5A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</w:rPr>
        <w:t>и форм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ы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обучения, содержани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особенност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и</w:t>
      </w:r>
      <w:r w:rsidRPr="00FB5A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организации процесс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</w:rPr>
        <w:t>а интерактивного обучения химии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. В Программе </w:t>
      </w:r>
      <w:r w:rsidR="00F44C0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описана </w:t>
      </w:r>
      <w:r w:rsidR="00F44C05" w:rsidRPr="00FB5A21"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методика</w:t>
      </w:r>
      <w:r w:rsidRPr="00FB5A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интерактивного обучения химии</w:t>
      </w:r>
      <w:r w:rsidR="00BB1BB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для педагогов общеобразовательных школ</w:t>
      </w:r>
      <w:r w:rsidRPr="00FB5A2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34F8B" w:rsidRPr="00FB5A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286EA18F" w14:textId="77777777" w:rsidR="00C25BB0" w:rsidRPr="00B23347" w:rsidRDefault="00002D08" w:rsidP="00B23347">
      <w:pPr>
        <w:ind w:right="-57" w:firstLine="709"/>
        <w:jc w:val="both"/>
        <w:rPr>
          <w:sz w:val="28"/>
          <w:szCs w:val="28"/>
          <w:lang w:val="ru-RU"/>
        </w:rPr>
      </w:pPr>
      <w:r w:rsidRPr="00B23347">
        <w:rPr>
          <w:sz w:val="28"/>
          <w:szCs w:val="28"/>
          <w:lang w:val="ru-RU"/>
        </w:rPr>
        <w:t xml:space="preserve">Степень новизны Программы: </w:t>
      </w:r>
    </w:p>
    <w:p w14:paraId="3738C2B1" w14:textId="77777777" w:rsidR="00C931F0" w:rsidRDefault="00C931F0" w:rsidP="002A1E3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р</w:t>
      </w:r>
      <w:r w:rsidR="002A1E3B">
        <w:rPr>
          <w:color w:val="1A1A1A"/>
          <w:sz w:val="28"/>
          <w:szCs w:val="28"/>
          <w:lang w:val="ru-RU" w:eastAsia="ru-RU"/>
        </w:rPr>
        <w:t>аскрыто содержание нормативно</w:t>
      </w:r>
      <w:r>
        <w:rPr>
          <w:color w:val="1A1A1A"/>
          <w:sz w:val="28"/>
          <w:szCs w:val="28"/>
          <w:lang w:val="ru-RU" w:eastAsia="ru-RU"/>
        </w:rPr>
        <w:t>-</w:t>
      </w:r>
      <w:r w:rsidR="002A1E3B">
        <w:rPr>
          <w:color w:val="1A1A1A"/>
          <w:sz w:val="28"/>
          <w:szCs w:val="28"/>
          <w:lang w:val="ru-RU" w:eastAsia="ru-RU"/>
        </w:rPr>
        <w:t>правовых актов</w:t>
      </w:r>
      <w:r w:rsidR="00C25BB0">
        <w:rPr>
          <w:color w:val="1A1A1A"/>
          <w:sz w:val="28"/>
          <w:szCs w:val="28"/>
          <w:lang w:val="ru-RU" w:eastAsia="ru-RU"/>
        </w:rPr>
        <w:t>, отражающе</w:t>
      </w:r>
      <w:r>
        <w:rPr>
          <w:color w:val="1A1A1A"/>
          <w:sz w:val="28"/>
          <w:szCs w:val="28"/>
          <w:lang w:val="ru-RU" w:eastAsia="ru-RU"/>
        </w:rPr>
        <w:t xml:space="preserve">е </w:t>
      </w:r>
      <w:r w:rsidR="00C25BB0">
        <w:rPr>
          <w:color w:val="1A1A1A"/>
          <w:sz w:val="28"/>
          <w:szCs w:val="28"/>
          <w:lang w:val="ru-RU" w:eastAsia="ru-RU"/>
        </w:rPr>
        <w:t>среднее образование в стране</w:t>
      </w:r>
      <w:r>
        <w:rPr>
          <w:color w:val="1A1A1A"/>
          <w:sz w:val="28"/>
          <w:szCs w:val="28"/>
          <w:lang w:val="ru-RU" w:eastAsia="ru-RU"/>
        </w:rPr>
        <w:t>;</w:t>
      </w:r>
    </w:p>
    <w:p w14:paraId="1791CEAE" w14:textId="77777777" w:rsidR="00BB1BBC" w:rsidRPr="00BB1BBC" w:rsidRDefault="00BB1BBC" w:rsidP="00BB1BBC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  <w:lang w:val="ru-RU"/>
        </w:rPr>
        <w:t xml:space="preserve">подробно </w:t>
      </w:r>
      <w:r w:rsidRPr="00BB1BBC">
        <w:rPr>
          <w:sz w:val="28"/>
          <w:szCs w:val="28"/>
          <w:lang w:val="ru-RU"/>
        </w:rPr>
        <w:t>описаны и</w:t>
      </w:r>
      <w:r w:rsidRPr="00BB1BBC">
        <w:rPr>
          <w:sz w:val="28"/>
          <w:szCs w:val="28"/>
        </w:rPr>
        <w:t>нтерактивные методы, формы и средства обучения химии</w:t>
      </w:r>
      <w:r w:rsidRPr="00BB1BBC">
        <w:rPr>
          <w:sz w:val="28"/>
          <w:szCs w:val="28"/>
          <w:lang w:val="ru-RU"/>
        </w:rPr>
        <w:t xml:space="preserve"> и их применение в учебном процессе</w:t>
      </w:r>
      <w:r w:rsidR="00C25BB0" w:rsidRPr="00BB1BBC">
        <w:rPr>
          <w:sz w:val="28"/>
          <w:szCs w:val="28"/>
          <w:lang w:val="ru-RU"/>
        </w:rPr>
        <w:t>;</w:t>
      </w:r>
    </w:p>
    <w:p w14:paraId="4FB29C89" w14:textId="77777777" w:rsidR="00C25BB0" w:rsidRPr="00BB1BBC" w:rsidRDefault="00BB1BBC" w:rsidP="00BB1BBC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  <w:lang w:val="ru-RU"/>
        </w:rPr>
        <w:t xml:space="preserve">изучена </w:t>
      </w:r>
      <w:r w:rsidRPr="00BB1BBC">
        <w:rPr>
          <w:sz w:val="28"/>
          <w:szCs w:val="28"/>
          <w:lang w:val="ru-RU"/>
        </w:rPr>
        <w:t>м</w:t>
      </w:r>
      <w:r w:rsidRPr="00BB1BBC">
        <w:rPr>
          <w:sz w:val="28"/>
          <w:szCs w:val="28"/>
        </w:rPr>
        <w:t>етодика применения информационных технологий при интерактивном обучении химии</w:t>
      </w:r>
      <w:r w:rsidR="00C25BB0" w:rsidRPr="00BB1BBC">
        <w:rPr>
          <w:color w:val="1A1A1A"/>
          <w:sz w:val="28"/>
          <w:szCs w:val="28"/>
          <w:lang w:val="ru-RU" w:eastAsia="ru-RU"/>
        </w:rPr>
        <w:t>;</w:t>
      </w:r>
    </w:p>
    <w:p w14:paraId="122C1DDF" w14:textId="77777777" w:rsidR="00C931F0" w:rsidRPr="00C25BB0" w:rsidRDefault="003D5F7E" w:rsidP="00C931F0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описана</w:t>
      </w:r>
      <w:r w:rsidR="00C25BB0">
        <w:rPr>
          <w:sz w:val="28"/>
          <w:szCs w:val="28"/>
          <w:lang w:val="ru-RU"/>
        </w:rPr>
        <w:t xml:space="preserve"> </w:t>
      </w:r>
      <w:r w:rsidR="00C25BB0" w:rsidRPr="00C25BB0">
        <w:rPr>
          <w:sz w:val="28"/>
          <w:szCs w:val="28"/>
          <w:lang w:val="ru-RU"/>
        </w:rPr>
        <w:t>о</w:t>
      </w:r>
      <w:r w:rsidR="00C25BB0" w:rsidRPr="00C25BB0">
        <w:rPr>
          <w:sz w:val="28"/>
          <w:szCs w:val="28"/>
        </w:rPr>
        <w:t>рганизация</w:t>
      </w:r>
      <w:r w:rsidR="00BB1BBC">
        <w:rPr>
          <w:sz w:val="28"/>
          <w:szCs w:val="28"/>
          <w:lang w:val="ru-RU"/>
        </w:rPr>
        <w:t xml:space="preserve"> и проведение</w:t>
      </w:r>
      <w:r w:rsidR="00C25BB0" w:rsidRPr="00C25BB0">
        <w:rPr>
          <w:sz w:val="28"/>
          <w:szCs w:val="28"/>
        </w:rPr>
        <w:t xml:space="preserve"> </w:t>
      </w:r>
      <w:r w:rsidR="00BB1BBC">
        <w:rPr>
          <w:sz w:val="28"/>
          <w:szCs w:val="28"/>
          <w:lang w:val="ru-RU"/>
        </w:rPr>
        <w:t>интерактивных уроков по химии.</w:t>
      </w:r>
    </w:p>
    <w:p w14:paraId="4182AF48" w14:textId="77777777" w:rsidR="00C25BB0" w:rsidRPr="00C25BB0" w:rsidRDefault="00C25BB0" w:rsidP="00C25BB0">
      <w:pPr>
        <w:pStyle w:val="a5"/>
        <w:widowControl/>
        <w:shd w:val="clear" w:color="auto" w:fill="FFFFFF"/>
        <w:autoSpaceDE/>
        <w:autoSpaceDN/>
        <w:ind w:left="709" w:right="-57" w:firstLine="0"/>
        <w:rPr>
          <w:color w:val="1A1A1A"/>
          <w:sz w:val="28"/>
          <w:szCs w:val="28"/>
          <w:lang w:val="ru-RU" w:eastAsia="ru-RU"/>
        </w:rPr>
      </w:pPr>
    </w:p>
    <w:p w14:paraId="4D8B2AA2" w14:textId="77777777" w:rsidR="00047754" w:rsidRPr="00C931F0" w:rsidRDefault="00047754" w:rsidP="00C931F0">
      <w:pPr>
        <w:pStyle w:val="a5"/>
        <w:widowControl/>
        <w:shd w:val="clear" w:color="auto" w:fill="FFFFFF"/>
        <w:autoSpaceDE/>
        <w:autoSpaceDN/>
        <w:ind w:left="709" w:right="-57" w:firstLine="0"/>
        <w:jc w:val="center"/>
        <w:rPr>
          <w:b/>
          <w:sz w:val="28"/>
          <w:szCs w:val="28"/>
        </w:rPr>
      </w:pPr>
      <w:r w:rsidRPr="00566D52">
        <w:rPr>
          <w:b/>
          <w:sz w:val="28"/>
          <w:szCs w:val="28"/>
        </w:rPr>
        <w:t>Раздел</w:t>
      </w:r>
      <w:r w:rsidRPr="00566D52">
        <w:rPr>
          <w:b/>
          <w:spacing w:val="-2"/>
          <w:sz w:val="28"/>
          <w:szCs w:val="28"/>
        </w:rPr>
        <w:t xml:space="preserve"> </w:t>
      </w:r>
      <w:r w:rsidRPr="00566D52">
        <w:rPr>
          <w:b/>
          <w:sz w:val="28"/>
          <w:szCs w:val="28"/>
        </w:rPr>
        <w:t>4.</w:t>
      </w:r>
      <w:r w:rsidRPr="00566D52">
        <w:rPr>
          <w:b/>
          <w:spacing w:val="-1"/>
          <w:sz w:val="28"/>
          <w:szCs w:val="28"/>
        </w:rPr>
        <w:t xml:space="preserve"> </w:t>
      </w:r>
      <w:r w:rsidRPr="00566D52">
        <w:rPr>
          <w:b/>
          <w:sz w:val="28"/>
          <w:szCs w:val="28"/>
        </w:rPr>
        <w:t>Цель,</w:t>
      </w:r>
      <w:r w:rsidRPr="00566D52">
        <w:rPr>
          <w:b/>
          <w:spacing w:val="-1"/>
          <w:sz w:val="28"/>
          <w:szCs w:val="28"/>
        </w:rPr>
        <w:t xml:space="preserve"> </w:t>
      </w:r>
      <w:r w:rsidRPr="00566D52">
        <w:rPr>
          <w:b/>
          <w:sz w:val="28"/>
          <w:szCs w:val="28"/>
        </w:rPr>
        <w:t>задачи</w:t>
      </w:r>
      <w:r w:rsidRPr="00566D52">
        <w:rPr>
          <w:b/>
          <w:spacing w:val="-5"/>
          <w:sz w:val="28"/>
          <w:szCs w:val="28"/>
        </w:rPr>
        <w:t xml:space="preserve"> </w:t>
      </w:r>
      <w:r w:rsidRPr="00566D52">
        <w:rPr>
          <w:b/>
          <w:sz w:val="28"/>
          <w:szCs w:val="28"/>
        </w:rPr>
        <w:t>и ожидаемые</w:t>
      </w:r>
      <w:r w:rsidRPr="00566D52">
        <w:rPr>
          <w:b/>
          <w:spacing w:val="-2"/>
          <w:sz w:val="28"/>
          <w:szCs w:val="28"/>
        </w:rPr>
        <w:t xml:space="preserve"> </w:t>
      </w:r>
      <w:r w:rsidRPr="00566D52">
        <w:rPr>
          <w:b/>
          <w:sz w:val="28"/>
          <w:szCs w:val="28"/>
        </w:rPr>
        <w:t>результаты</w:t>
      </w:r>
      <w:r w:rsidRPr="00566D52">
        <w:rPr>
          <w:b/>
          <w:spacing w:val="-5"/>
          <w:sz w:val="28"/>
          <w:szCs w:val="28"/>
        </w:rPr>
        <w:t xml:space="preserve"> </w:t>
      </w:r>
      <w:r w:rsidRPr="00566D52">
        <w:rPr>
          <w:b/>
          <w:sz w:val="28"/>
          <w:szCs w:val="28"/>
        </w:rPr>
        <w:t>Программы</w:t>
      </w:r>
    </w:p>
    <w:p w14:paraId="6EEF5BA5" w14:textId="77777777" w:rsidR="00047754" w:rsidRPr="00D52179" w:rsidRDefault="00047754" w:rsidP="00265FE3">
      <w:pPr>
        <w:pStyle w:val="a3"/>
        <w:ind w:left="0" w:right="-57" w:firstLine="709"/>
        <w:jc w:val="left"/>
        <w:rPr>
          <w:b/>
        </w:rPr>
      </w:pPr>
    </w:p>
    <w:p w14:paraId="6F9BBE20" w14:textId="77777777" w:rsidR="00B23347" w:rsidRPr="00D52179" w:rsidRDefault="00910B30" w:rsidP="00B233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2179">
        <w:rPr>
          <w:color w:val="1A1A1A"/>
          <w:sz w:val="28"/>
          <w:szCs w:val="28"/>
        </w:rPr>
        <w:t>Цель</w:t>
      </w:r>
      <w:r w:rsidR="00623401" w:rsidRPr="00D52179">
        <w:rPr>
          <w:sz w:val="28"/>
          <w:szCs w:val="28"/>
        </w:rPr>
        <w:t xml:space="preserve"> Программы</w:t>
      </w:r>
      <w:r w:rsidR="00623401" w:rsidRPr="00D52179">
        <w:rPr>
          <w:color w:val="1A1A1A"/>
          <w:sz w:val="28"/>
          <w:szCs w:val="28"/>
        </w:rPr>
        <w:t xml:space="preserve"> </w:t>
      </w:r>
      <w:r w:rsidR="00FC6867" w:rsidRPr="00D52179">
        <w:rPr>
          <w:color w:val="1A1A1A"/>
          <w:sz w:val="28"/>
          <w:szCs w:val="28"/>
        </w:rPr>
        <w:t xml:space="preserve">- </w:t>
      </w:r>
      <w:r w:rsidR="00D52179" w:rsidRPr="00D52179">
        <w:rPr>
          <w:sz w:val="28"/>
          <w:szCs w:val="28"/>
        </w:rPr>
        <w:t xml:space="preserve">освоения педагогами интерактивных методов обучения </w:t>
      </w:r>
      <w:r w:rsidR="00566D52">
        <w:rPr>
          <w:sz w:val="28"/>
          <w:szCs w:val="28"/>
        </w:rPr>
        <w:t xml:space="preserve">преподавания </w:t>
      </w:r>
      <w:r w:rsidR="00D52179" w:rsidRPr="00D52179">
        <w:rPr>
          <w:sz w:val="28"/>
          <w:szCs w:val="28"/>
        </w:rPr>
        <w:t>химии</w:t>
      </w:r>
      <w:r w:rsidR="00D52179" w:rsidRPr="00D52179">
        <w:rPr>
          <w:color w:val="333333"/>
          <w:sz w:val="28"/>
          <w:szCs w:val="28"/>
          <w:shd w:val="clear" w:color="auto" w:fill="FFFFFF"/>
        </w:rPr>
        <w:t xml:space="preserve"> в школе. </w:t>
      </w:r>
    </w:p>
    <w:p w14:paraId="44D9D520" w14:textId="77777777" w:rsidR="00B23347" w:rsidRPr="00F428AD" w:rsidRDefault="00B23347" w:rsidP="00B233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111115"/>
          <w:sz w:val="28"/>
          <w:szCs w:val="28"/>
        </w:rPr>
      </w:pPr>
      <w:r w:rsidRPr="0088036A">
        <w:rPr>
          <w:color w:val="111115"/>
          <w:sz w:val="28"/>
          <w:szCs w:val="28"/>
        </w:rPr>
        <w:t xml:space="preserve"> </w:t>
      </w:r>
      <w:r w:rsidR="0088036A" w:rsidRPr="00F428AD">
        <w:rPr>
          <w:color w:val="111115"/>
          <w:sz w:val="28"/>
          <w:szCs w:val="28"/>
        </w:rPr>
        <w:t>Задачи Программы</w:t>
      </w:r>
      <w:r w:rsidRPr="00F428AD">
        <w:rPr>
          <w:color w:val="111115"/>
          <w:sz w:val="28"/>
          <w:szCs w:val="28"/>
        </w:rPr>
        <w:t>:</w:t>
      </w:r>
    </w:p>
    <w:p w14:paraId="73D1FE12" w14:textId="77777777" w:rsidR="00D52179" w:rsidRPr="00F428AD" w:rsidRDefault="00D52179" w:rsidP="0088036A">
      <w:pPr>
        <w:pStyle w:val="a6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111115"/>
          <w:sz w:val="28"/>
          <w:szCs w:val="28"/>
        </w:rPr>
      </w:pPr>
      <w:r w:rsidRPr="00F428AD">
        <w:rPr>
          <w:sz w:val="28"/>
          <w:szCs w:val="28"/>
        </w:rPr>
        <w:t xml:space="preserve">изучить классификацию интерактивных методов обучения; </w:t>
      </w:r>
    </w:p>
    <w:p w14:paraId="5A0CE363" w14:textId="77777777" w:rsidR="00F428AD" w:rsidRPr="00F428AD" w:rsidRDefault="00F428AD" w:rsidP="0088036A">
      <w:pPr>
        <w:pStyle w:val="a6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111115"/>
          <w:sz w:val="28"/>
          <w:szCs w:val="28"/>
        </w:rPr>
      </w:pPr>
      <w:r w:rsidRPr="00F428AD">
        <w:rPr>
          <w:sz w:val="28"/>
          <w:szCs w:val="28"/>
        </w:rPr>
        <w:t xml:space="preserve">рассмотреть </w:t>
      </w:r>
      <w:r w:rsidR="00D52179" w:rsidRPr="00F428AD">
        <w:rPr>
          <w:sz w:val="28"/>
          <w:szCs w:val="28"/>
        </w:rPr>
        <w:t xml:space="preserve">методику реализации интерактивных методов, форм и средств обучения; </w:t>
      </w:r>
    </w:p>
    <w:p w14:paraId="3B7C27B4" w14:textId="77777777" w:rsidR="00F428AD" w:rsidRPr="00F428AD" w:rsidRDefault="00F428AD" w:rsidP="0088036A">
      <w:pPr>
        <w:pStyle w:val="a6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рассмотреть</w:t>
      </w:r>
      <w:r w:rsidR="00D52179" w:rsidRPr="00F428AD">
        <w:rPr>
          <w:sz w:val="28"/>
          <w:szCs w:val="28"/>
        </w:rPr>
        <w:t xml:space="preserve"> методику применения информационных технологий при интерактивном обучении химии; </w:t>
      </w:r>
    </w:p>
    <w:p w14:paraId="250BFCF5" w14:textId="7F6AC190" w:rsidR="0088036A" w:rsidRPr="00F428AD" w:rsidRDefault="00F44C05" w:rsidP="0088036A">
      <w:pPr>
        <w:pStyle w:val="a6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 xml:space="preserve">описать </w:t>
      </w:r>
      <w:r w:rsidRPr="00F428AD">
        <w:rPr>
          <w:sz w:val="28"/>
          <w:szCs w:val="28"/>
        </w:rPr>
        <w:t>особенности</w:t>
      </w:r>
      <w:r w:rsidR="00D52179" w:rsidRPr="00F428AD">
        <w:rPr>
          <w:sz w:val="28"/>
          <w:szCs w:val="28"/>
        </w:rPr>
        <w:t xml:space="preserve"> организации процесса интерактивного обучения химии</w:t>
      </w:r>
      <w:r w:rsidR="00F428AD">
        <w:rPr>
          <w:sz w:val="28"/>
          <w:szCs w:val="28"/>
        </w:rPr>
        <w:t xml:space="preserve"> </w:t>
      </w:r>
      <w:r w:rsidR="0088036A" w:rsidRPr="00F428AD">
        <w:rPr>
          <w:color w:val="111115"/>
          <w:sz w:val="28"/>
          <w:szCs w:val="28"/>
        </w:rPr>
        <w:t>в школе.</w:t>
      </w:r>
    </w:p>
    <w:p w14:paraId="57F4114E" w14:textId="77777777" w:rsidR="00F428AD" w:rsidRPr="00F428AD" w:rsidRDefault="00047754" w:rsidP="00F428A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F428AD">
        <w:rPr>
          <w:sz w:val="28"/>
          <w:szCs w:val="28"/>
        </w:rPr>
        <w:t>Ожидаемые</w:t>
      </w:r>
      <w:r w:rsidRPr="00F428AD">
        <w:rPr>
          <w:spacing w:val="11"/>
          <w:sz w:val="28"/>
          <w:szCs w:val="28"/>
        </w:rPr>
        <w:t xml:space="preserve"> </w:t>
      </w:r>
      <w:r w:rsidRPr="00F428AD">
        <w:rPr>
          <w:sz w:val="28"/>
          <w:szCs w:val="28"/>
        </w:rPr>
        <w:t>результаты</w:t>
      </w:r>
      <w:r w:rsidRPr="00F428AD">
        <w:rPr>
          <w:spacing w:val="10"/>
          <w:sz w:val="28"/>
          <w:szCs w:val="28"/>
        </w:rPr>
        <w:t xml:space="preserve"> </w:t>
      </w:r>
      <w:r w:rsidRPr="00F428AD">
        <w:rPr>
          <w:sz w:val="28"/>
          <w:szCs w:val="28"/>
        </w:rPr>
        <w:t>обучения</w:t>
      </w:r>
      <w:r w:rsidRPr="00F428AD">
        <w:rPr>
          <w:spacing w:val="16"/>
          <w:sz w:val="28"/>
          <w:szCs w:val="28"/>
        </w:rPr>
        <w:t xml:space="preserve"> </w:t>
      </w:r>
      <w:r w:rsidRPr="00F428AD">
        <w:rPr>
          <w:sz w:val="28"/>
          <w:szCs w:val="28"/>
        </w:rPr>
        <w:t>–</w:t>
      </w:r>
      <w:r w:rsidRPr="00F428AD">
        <w:rPr>
          <w:spacing w:val="10"/>
          <w:sz w:val="28"/>
          <w:szCs w:val="28"/>
        </w:rPr>
        <w:t xml:space="preserve"> </w:t>
      </w:r>
      <w:r w:rsidRPr="00F428AD">
        <w:rPr>
          <w:sz w:val="28"/>
          <w:szCs w:val="28"/>
        </w:rPr>
        <w:t>по</w:t>
      </w:r>
      <w:r w:rsidRPr="00F428AD">
        <w:rPr>
          <w:spacing w:val="9"/>
          <w:sz w:val="28"/>
          <w:szCs w:val="28"/>
        </w:rPr>
        <w:t xml:space="preserve"> </w:t>
      </w:r>
      <w:r w:rsidRPr="00F428AD">
        <w:rPr>
          <w:sz w:val="28"/>
          <w:szCs w:val="28"/>
        </w:rPr>
        <w:t>завершению</w:t>
      </w:r>
      <w:r w:rsidRPr="00F428AD">
        <w:rPr>
          <w:spacing w:val="8"/>
          <w:sz w:val="28"/>
          <w:szCs w:val="28"/>
        </w:rPr>
        <w:t xml:space="preserve"> </w:t>
      </w:r>
      <w:r w:rsidRPr="00F428AD">
        <w:rPr>
          <w:sz w:val="28"/>
          <w:szCs w:val="28"/>
        </w:rPr>
        <w:t>курса</w:t>
      </w:r>
      <w:r w:rsidRPr="00F428AD">
        <w:rPr>
          <w:spacing w:val="11"/>
          <w:sz w:val="28"/>
          <w:szCs w:val="28"/>
        </w:rPr>
        <w:t xml:space="preserve"> </w:t>
      </w:r>
      <w:r w:rsidRPr="00F428AD">
        <w:rPr>
          <w:sz w:val="28"/>
          <w:szCs w:val="28"/>
        </w:rPr>
        <w:t>повышения</w:t>
      </w:r>
      <w:r w:rsidRPr="00F428AD">
        <w:rPr>
          <w:spacing w:val="-67"/>
          <w:sz w:val="28"/>
          <w:szCs w:val="28"/>
        </w:rPr>
        <w:t xml:space="preserve"> </w:t>
      </w:r>
      <w:r w:rsidRPr="00F428AD">
        <w:rPr>
          <w:sz w:val="28"/>
          <w:szCs w:val="28"/>
        </w:rPr>
        <w:t>квалификации слушател</w:t>
      </w:r>
      <w:r w:rsidRPr="00F428AD">
        <w:rPr>
          <w:sz w:val="28"/>
          <w:szCs w:val="28"/>
          <w:lang w:val="ru-RU"/>
        </w:rPr>
        <w:t>и</w:t>
      </w:r>
      <w:r w:rsidRPr="00F428AD">
        <w:rPr>
          <w:sz w:val="28"/>
          <w:szCs w:val="28"/>
        </w:rPr>
        <w:t>:</w:t>
      </w:r>
    </w:p>
    <w:p w14:paraId="4948B00E" w14:textId="77777777" w:rsidR="00F428AD" w:rsidRPr="00F428AD" w:rsidRDefault="00F428AD" w:rsidP="00F428AD">
      <w:pPr>
        <w:pStyle w:val="a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 w:rsidRPr="00F428AD">
        <w:rPr>
          <w:sz w:val="28"/>
          <w:szCs w:val="28"/>
          <w:lang w:val="ru-RU"/>
        </w:rPr>
        <w:t xml:space="preserve">владеют </w:t>
      </w:r>
      <w:r w:rsidRPr="00F428AD">
        <w:rPr>
          <w:sz w:val="28"/>
          <w:szCs w:val="28"/>
        </w:rPr>
        <w:t xml:space="preserve">методами, формами и средствами интерактивного обучения химии; </w:t>
      </w:r>
    </w:p>
    <w:p w14:paraId="0496F74F" w14:textId="77777777" w:rsidR="00F428AD" w:rsidRPr="00F428AD" w:rsidRDefault="00F428AD" w:rsidP="00F428AD">
      <w:pPr>
        <w:pStyle w:val="a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 w:rsidRPr="00F428AD">
        <w:rPr>
          <w:sz w:val="28"/>
          <w:szCs w:val="28"/>
          <w:lang w:val="ru-RU"/>
        </w:rPr>
        <w:t>владеют</w:t>
      </w:r>
      <w:r w:rsidRPr="00F428AD">
        <w:rPr>
          <w:sz w:val="28"/>
          <w:szCs w:val="28"/>
        </w:rPr>
        <w:t xml:space="preserve"> навыками применения информационных технологий при интерактивном обучении химии; </w:t>
      </w:r>
    </w:p>
    <w:p w14:paraId="2E9A4C98" w14:textId="77777777" w:rsidR="00F428AD" w:rsidRPr="00F428AD" w:rsidRDefault="00F428AD" w:rsidP="00F428AD">
      <w:pPr>
        <w:pStyle w:val="a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 w:rsidRPr="00F428AD">
        <w:rPr>
          <w:sz w:val="28"/>
          <w:szCs w:val="28"/>
        </w:rPr>
        <w:t>применя</w:t>
      </w:r>
      <w:r w:rsidRPr="00F428AD">
        <w:rPr>
          <w:sz w:val="28"/>
          <w:szCs w:val="28"/>
          <w:lang w:val="ru-RU"/>
        </w:rPr>
        <w:t>ют</w:t>
      </w:r>
      <w:r w:rsidRPr="00F428AD">
        <w:rPr>
          <w:sz w:val="28"/>
          <w:szCs w:val="28"/>
        </w:rPr>
        <w:t xml:space="preserve"> в учебном процессе разнообразные средства, формы и </w:t>
      </w:r>
      <w:r w:rsidRPr="00F428AD">
        <w:rPr>
          <w:sz w:val="28"/>
          <w:szCs w:val="28"/>
        </w:rPr>
        <w:lastRenderedPageBreak/>
        <w:t xml:space="preserve">методы интерактивного обучения химии; </w:t>
      </w:r>
    </w:p>
    <w:p w14:paraId="70793437" w14:textId="77777777" w:rsidR="00F428AD" w:rsidRPr="00F428AD" w:rsidRDefault="00F428AD" w:rsidP="00F428AD">
      <w:pPr>
        <w:pStyle w:val="a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 w:rsidRPr="00F428AD">
        <w:rPr>
          <w:sz w:val="28"/>
          <w:szCs w:val="28"/>
        </w:rPr>
        <w:t>применя</w:t>
      </w:r>
      <w:r w:rsidRPr="00F428AD">
        <w:rPr>
          <w:sz w:val="28"/>
          <w:szCs w:val="28"/>
          <w:lang w:val="ru-RU"/>
        </w:rPr>
        <w:t>ют</w:t>
      </w:r>
      <w:r w:rsidRPr="00F428AD">
        <w:rPr>
          <w:sz w:val="28"/>
          <w:szCs w:val="28"/>
        </w:rPr>
        <w:t xml:space="preserve"> информационные технологии при интерактивном обучении химии; </w:t>
      </w:r>
    </w:p>
    <w:p w14:paraId="74D50961" w14:textId="77777777" w:rsidR="0088036A" w:rsidRPr="00F428AD" w:rsidRDefault="00F428AD" w:rsidP="00F428AD">
      <w:pPr>
        <w:pStyle w:val="a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 w:rsidRPr="00F428AD">
        <w:rPr>
          <w:sz w:val="28"/>
          <w:szCs w:val="28"/>
          <w:lang w:val="ru-RU"/>
        </w:rPr>
        <w:t>применяют</w:t>
      </w:r>
      <w:r w:rsidRPr="00F428AD">
        <w:rPr>
          <w:sz w:val="28"/>
          <w:szCs w:val="28"/>
        </w:rPr>
        <w:t xml:space="preserve"> навык</w:t>
      </w:r>
      <w:r w:rsidRPr="00F428AD">
        <w:rPr>
          <w:sz w:val="28"/>
          <w:szCs w:val="28"/>
          <w:lang w:val="ru-RU"/>
        </w:rPr>
        <w:t>и</w:t>
      </w:r>
      <w:r w:rsidRPr="00F428AD">
        <w:rPr>
          <w:sz w:val="28"/>
          <w:szCs w:val="28"/>
        </w:rPr>
        <w:t xml:space="preserve"> организации процесса интерактивного обучения химии в школ</w:t>
      </w:r>
      <w:r>
        <w:rPr>
          <w:sz w:val="28"/>
          <w:szCs w:val="28"/>
          <w:lang w:val="ru-RU"/>
        </w:rPr>
        <w:t>е.</w:t>
      </w:r>
    </w:p>
    <w:p w14:paraId="2BD5C18E" w14:textId="77777777" w:rsidR="00F428AD" w:rsidRDefault="00F428AD" w:rsidP="00B23347">
      <w:pPr>
        <w:pStyle w:val="11"/>
        <w:tabs>
          <w:tab w:val="left" w:pos="851"/>
        </w:tabs>
        <w:ind w:left="0" w:right="-57" w:firstLine="426"/>
        <w:rPr>
          <w:highlight w:val="yellow"/>
          <w:lang w:val="ru-RU"/>
        </w:rPr>
      </w:pPr>
    </w:p>
    <w:p w14:paraId="426F2D0B" w14:textId="77777777" w:rsidR="00047754" w:rsidRPr="00265FE3" w:rsidRDefault="00047754" w:rsidP="00B23347">
      <w:pPr>
        <w:pStyle w:val="11"/>
        <w:tabs>
          <w:tab w:val="left" w:pos="851"/>
        </w:tabs>
        <w:ind w:left="0" w:right="-57" w:firstLine="426"/>
        <w:rPr>
          <w:lang w:val="ru-RU"/>
        </w:rPr>
      </w:pPr>
      <w:r w:rsidRPr="008223D2">
        <w:t>Раздел</w:t>
      </w:r>
      <w:r w:rsidRPr="008223D2">
        <w:rPr>
          <w:spacing w:val="-3"/>
        </w:rPr>
        <w:t xml:space="preserve"> </w:t>
      </w:r>
      <w:r w:rsidRPr="008223D2">
        <w:t>5.</w:t>
      </w:r>
      <w:r w:rsidRPr="008223D2">
        <w:rPr>
          <w:spacing w:val="-2"/>
        </w:rPr>
        <w:t xml:space="preserve"> </w:t>
      </w:r>
      <w:r w:rsidRPr="008223D2">
        <w:t>Структура</w:t>
      </w:r>
      <w:r w:rsidRPr="008223D2">
        <w:rPr>
          <w:spacing w:val="-5"/>
        </w:rPr>
        <w:t xml:space="preserve"> </w:t>
      </w:r>
      <w:r w:rsidRPr="008223D2">
        <w:t>и</w:t>
      </w:r>
      <w:r w:rsidRPr="008223D2">
        <w:rPr>
          <w:spacing w:val="-6"/>
        </w:rPr>
        <w:t xml:space="preserve"> </w:t>
      </w:r>
      <w:r w:rsidRPr="008223D2">
        <w:t>содержание</w:t>
      </w:r>
      <w:r w:rsidRPr="008223D2">
        <w:rPr>
          <w:spacing w:val="-4"/>
        </w:rPr>
        <w:t xml:space="preserve"> </w:t>
      </w:r>
      <w:r w:rsidRPr="008223D2">
        <w:rPr>
          <w:lang w:val="ru-RU"/>
        </w:rPr>
        <w:t>п</w:t>
      </w:r>
      <w:r w:rsidRPr="008223D2">
        <w:t>рограммы</w:t>
      </w:r>
    </w:p>
    <w:p w14:paraId="3E1FCB46" w14:textId="77777777" w:rsidR="00047754" w:rsidRPr="00265FE3" w:rsidRDefault="00047754" w:rsidP="00265FE3">
      <w:pPr>
        <w:pStyle w:val="11"/>
        <w:ind w:left="0" w:right="-57" w:firstLine="709"/>
        <w:rPr>
          <w:lang w:val="ru-RU"/>
        </w:rPr>
      </w:pPr>
    </w:p>
    <w:p w14:paraId="64C612D2" w14:textId="77777777" w:rsidR="001F0B93" w:rsidRPr="00457132" w:rsidRDefault="00A52B49" w:rsidP="002477F5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sz w:val="28"/>
          <w:szCs w:val="28"/>
        </w:rPr>
        <w:t xml:space="preserve">Для формирования у слушателя профессиональных знаний, умений и навыков, соответствующих обозначенной цели и задачам, содержание </w:t>
      </w:r>
      <w:r w:rsidRPr="00457132">
        <w:rPr>
          <w:sz w:val="28"/>
          <w:szCs w:val="28"/>
        </w:rPr>
        <w:t>Программы предусматривает освоение 4 модулей:</w:t>
      </w:r>
      <w:r w:rsidRPr="00457132">
        <w:rPr>
          <w:b/>
          <w:sz w:val="28"/>
          <w:szCs w:val="28"/>
        </w:rPr>
        <w:t xml:space="preserve"> </w:t>
      </w:r>
    </w:p>
    <w:p w14:paraId="1DCCECB1" w14:textId="77777777" w:rsidR="00AA7643" w:rsidRDefault="00AA7643" w:rsidP="009C1F23">
      <w:pPr>
        <w:ind w:right="-57"/>
        <w:jc w:val="both"/>
        <w:rPr>
          <w:b/>
          <w:sz w:val="28"/>
          <w:szCs w:val="28"/>
          <w:lang w:val="ru-RU"/>
        </w:rPr>
      </w:pPr>
    </w:p>
    <w:p w14:paraId="59A0F314" w14:textId="77777777" w:rsidR="00281246" w:rsidRDefault="001F0B93" w:rsidP="00281246">
      <w:pPr>
        <w:ind w:right="-57" w:firstLine="709"/>
        <w:jc w:val="both"/>
        <w:rPr>
          <w:b/>
          <w:sz w:val="28"/>
          <w:szCs w:val="28"/>
          <w:lang w:val="ru-RU" w:eastAsia="ru-RU"/>
        </w:rPr>
      </w:pPr>
      <w:r w:rsidRPr="003A6626">
        <w:rPr>
          <w:b/>
          <w:sz w:val="28"/>
          <w:szCs w:val="28"/>
        </w:rPr>
        <w:t>Модуль</w:t>
      </w:r>
      <w:r w:rsidRPr="003A6626">
        <w:rPr>
          <w:b/>
          <w:spacing w:val="-6"/>
          <w:sz w:val="28"/>
          <w:szCs w:val="28"/>
        </w:rPr>
        <w:t xml:space="preserve"> </w:t>
      </w:r>
      <w:r w:rsidRPr="003A6626">
        <w:rPr>
          <w:b/>
          <w:sz w:val="28"/>
          <w:szCs w:val="28"/>
        </w:rPr>
        <w:t>1</w:t>
      </w:r>
      <w:r w:rsidR="005D7659" w:rsidRPr="003A6626">
        <w:rPr>
          <w:b/>
          <w:sz w:val="28"/>
          <w:szCs w:val="28"/>
          <w:lang w:val="ru-RU" w:eastAsia="ru-RU"/>
        </w:rPr>
        <w:t xml:space="preserve"> Нормативно-правовая база</w:t>
      </w:r>
      <w:r w:rsidR="005D7659" w:rsidRPr="00457132">
        <w:rPr>
          <w:b/>
          <w:sz w:val="28"/>
          <w:szCs w:val="28"/>
          <w:lang w:val="ru-RU" w:eastAsia="ru-RU"/>
        </w:rPr>
        <w:t xml:space="preserve"> </w:t>
      </w:r>
    </w:p>
    <w:p w14:paraId="0E9A29A0" w14:textId="1AA3DF36" w:rsidR="003B5F68" w:rsidRDefault="00D842CB" w:rsidP="00E310BA">
      <w:pPr>
        <w:ind w:right="-57" w:firstLine="709"/>
        <w:jc w:val="both"/>
        <w:rPr>
          <w:sz w:val="28"/>
          <w:szCs w:val="28"/>
          <w:lang w:val="ru-RU"/>
        </w:rPr>
      </w:pPr>
      <w:r w:rsidRPr="00457132">
        <w:rPr>
          <w:color w:val="1A1A1A"/>
          <w:sz w:val="28"/>
          <w:szCs w:val="28"/>
          <w:shd w:val="clear" w:color="auto" w:fill="FFFFFF"/>
          <w:lang w:val="ru-RU"/>
        </w:rPr>
        <w:t xml:space="preserve">В данном </w:t>
      </w:r>
      <w:r w:rsidRPr="00281246">
        <w:rPr>
          <w:color w:val="1A1A1A"/>
          <w:sz w:val="28"/>
          <w:szCs w:val="28"/>
          <w:shd w:val="clear" w:color="auto" w:fill="FFFFFF"/>
          <w:lang w:val="ru-RU"/>
        </w:rPr>
        <w:t xml:space="preserve">модуле </w:t>
      </w:r>
      <w:r w:rsidR="003A6626">
        <w:rPr>
          <w:color w:val="000000"/>
          <w:sz w:val="28"/>
          <w:szCs w:val="28"/>
          <w:shd w:val="clear" w:color="auto" w:fill="FFFFFF"/>
          <w:lang w:val="ru-RU"/>
        </w:rPr>
        <w:t>рассмотрены</w:t>
      </w:r>
      <w:r w:rsidR="00281246">
        <w:rPr>
          <w:color w:val="000000"/>
          <w:sz w:val="28"/>
          <w:szCs w:val="28"/>
          <w:shd w:val="clear" w:color="auto" w:fill="FFFFFF"/>
          <w:lang w:val="ru-RU"/>
        </w:rPr>
        <w:t xml:space="preserve"> нормативно-правовые </w:t>
      </w:r>
      <w:r w:rsidR="00281246" w:rsidRPr="00281246">
        <w:rPr>
          <w:color w:val="000000"/>
          <w:sz w:val="28"/>
          <w:szCs w:val="28"/>
          <w:shd w:val="clear" w:color="auto" w:fill="FFFFFF"/>
        </w:rPr>
        <w:t>документ</w:t>
      </w:r>
      <w:r w:rsidR="00281246" w:rsidRPr="00281246">
        <w:rPr>
          <w:color w:val="000000"/>
          <w:sz w:val="28"/>
          <w:szCs w:val="28"/>
          <w:shd w:val="clear" w:color="auto" w:fill="FFFFFF"/>
          <w:lang w:val="ru-RU"/>
        </w:rPr>
        <w:t>ы,</w:t>
      </w:r>
      <w:r w:rsidR="00281246" w:rsidRPr="00281246">
        <w:rPr>
          <w:color w:val="000000"/>
          <w:sz w:val="28"/>
          <w:szCs w:val="28"/>
          <w:shd w:val="clear" w:color="auto" w:fill="FFFFFF"/>
        </w:rPr>
        <w:t xml:space="preserve"> определяющие </w:t>
      </w:r>
      <w:r w:rsidR="003A6626">
        <w:rPr>
          <w:color w:val="000000"/>
          <w:sz w:val="28"/>
          <w:szCs w:val="28"/>
          <w:shd w:val="clear" w:color="auto" w:fill="FFFFFF"/>
          <w:lang w:val="ru-RU"/>
        </w:rPr>
        <w:t>государственную политику в области образования</w:t>
      </w:r>
      <w:r w:rsidR="00AA7643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44C05">
        <w:rPr>
          <w:color w:val="1A1A1A"/>
          <w:sz w:val="28"/>
          <w:szCs w:val="28"/>
          <w:shd w:val="clear" w:color="auto" w:fill="FFFFFF"/>
          <w:lang w:val="ru-RU"/>
        </w:rPr>
        <w:t xml:space="preserve">Это </w:t>
      </w:r>
      <w:r w:rsidR="00F44C05" w:rsidRPr="00457132">
        <w:rPr>
          <w:color w:val="000000"/>
          <w:sz w:val="28"/>
          <w:szCs w:val="28"/>
          <w:lang w:val="ru-RU"/>
        </w:rPr>
        <w:t>Закон</w:t>
      </w:r>
      <w:r w:rsidR="00457132" w:rsidRPr="00457132">
        <w:rPr>
          <w:sz w:val="28"/>
          <w:szCs w:val="28"/>
        </w:rPr>
        <w:t xml:space="preserve"> Республики Казахстан </w:t>
      </w:r>
      <w:r w:rsidR="003A6626">
        <w:rPr>
          <w:sz w:val="28"/>
          <w:szCs w:val="28"/>
          <w:lang w:val="ru-RU"/>
        </w:rPr>
        <w:t xml:space="preserve">«Об образовании», </w:t>
      </w:r>
      <w:r w:rsidR="00AA7643" w:rsidRPr="00D94CA5">
        <w:rPr>
          <w:color w:val="000000"/>
          <w:sz w:val="28"/>
          <w:szCs w:val="28"/>
        </w:rPr>
        <w:t>Государственная программа развития образования и науки Республики Казахстан на 2020 – 2025 годы</w:t>
      </w:r>
      <w:r w:rsidR="00AA7643">
        <w:rPr>
          <w:color w:val="000000"/>
          <w:sz w:val="28"/>
          <w:szCs w:val="28"/>
          <w:lang w:val="ru-RU"/>
        </w:rPr>
        <w:t xml:space="preserve">, </w:t>
      </w:r>
      <w:r w:rsidR="00AA7643" w:rsidRPr="00D94CA5">
        <w:rPr>
          <w:color w:val="000000"/>
          <w:sz w:val="28"/>
          <w:szCs w:val="28"/>
        </w:rPr>
        <w:t xml:space="preserve">Приказ Министра образования и науки Республики Казахстан от 3 апреля 2013 года № 115. </w:t>
      </w:r>
      <w:r w:rsidR="00AA7643">
        <w:rPr>
          <w:color w:val="000000"/>
          <w:sz w:val="28"/>
          <w:szCs w:val="28"/>
          <w:lang w:val="ru-RU"/>
        </w:rPr>
        <w:t>«</w:t>
      </w:r>
      <w:r w:rsidR="00AA7643" w:rsidRPr="00D94CA5">
        <w:rPr>
          <w:color w:val="000000"/>
          <w:sz w:val="28"/>
          <w:szCs w:val="28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</w:r>
      <w:r w:rsidR="00AA7643">
        <w:rPr>
          <w:color w:val="000000"/>
          <w:sz w:val="28"/>
          <w:szCs w:val="28"/>
          <w:lang w:val="ru-RU"/>
        </w:rPr>
        <w:t xml:space="preserve">», </w:t>
      </w:r>
      <w:r w:rsidR="00AA7643" w:rsidRPr="00F24993">
        <w:rPr>
          <w:sz w:val="28"/>
          <w:szCs w:val="28"/>
        </w:rPr>
        <w:t>Приказ Министра просвещения Республики Казахстан от 3 августа 2022 года № 348.</w:t>
      </w:r>
      <w:r w:rsidR="00AA7643" w:rsidRPr="00F24993">
        <w:rPr>
          <w:sz w:val="28"/>
          <w:szCs w:val="28"/>
          <w:lang w:val="ru-RU"/>
        </w:rPr>
        <w:t xml:space="preserve"> «</w:t>
      </w:r>
      <w:r w:rsidR="00AA7643" w:rsidRPr="00F24993">
        <w:rPr>
          <w:sz w:val="28"/>
          <w:szCs w:val="28"/>
        </w:rPr>
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</w:r>
      <w:r w:rsidR="00AA7643" w:rsidRPr="00F24993">
        <w:rPr>
          <w:sz w:val="28"/>
          <w:szCs w:val="28"/>
          <w:lang w:val="ru-RU"/>
        </w:rPr>
        <w:t>».</w:t>
      </w:r>
    </w:p>
    <w:p w14:paraId="4B3B8D0E" w14:textId="77777777" w:rsidR="00AA7643" w:rsidRPr="003B5F68" w:rsidRDefault="00AA7643" w:rsidP="00E310BA">
      <w:pPr>
        <w:ind w:right="-57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14:paraId="469F3930" w14:textId="77777777" w:rsidR="003447FF" w:rsidRDefault="00A52B49" w:rsidP="003447FF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="00A30BD7" w:rsidRPr="00FC6867">
        <w:rPr>
          <w:b/>
          <w:sz w:val="28"/>
          <w:szCs w:val="28"/>
          <w:lang w:val="ru-RU"/>
        </w:rPr>
        <w:t xml:space="preserve">2  </w:t>
      </w:r>
      <w:r w:rsidR="008223D2" w:rsidRPr="00381A53">
        <w:rPr>
          <w:b/>
          <w:sz w:val="28"/>
          <w:szCs w:val="28"/>
        </w:rPr>
        <w:t>Интерактивные методы, формы и средства обучения химии</w:t>
      </w:r>
    </w:p>
    <w:p w14:paraId="6561BDE0" w14:textId="77777777" w:rsidR="00457132" w:rsidRPr="00AA7643" w:rsidRDefault="003447FF" w:rsidP="003447FF">
      <w:pPr>
        <w:ind w:right="-57"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 w:rsidR="00A52B49" w:rsidRPr="00E310BA">
        <w:rPr>
          <w:sz w:val="28"/>
          <w:szCs w:val="28"/>
          <w:lang w:val="ru-RU" w:eastAsia="ru-RU"/>
        </w:rPr>
        <w:t xml:space="preserve">данном модуле </w:t>
      </w:r>
      <w:r>
        <w:rPr>
          <w:sz w:val="28"/>
          <w:szCs w:val="28"/>
          <w:lang w:val="ru-RU" w:eastAsia="ru-RU"/>
        </w:rPr>
        <w:t xml:space="preserve">рассмотрены активные и </w:t>
      </w:r>
      <w:r w:rsidRPr="0094684E">
        <w:rPr>
          <w:sz w:val="28"/>
          <w:szCs w:val="28"/>
        </w:rPr>
        <w:t>интерактивны</w:t>
      </w:r>
      <w:r w:rsidRPr="0094684E">
        <w:rPr>
          <w:sz w:val="28"/>
          <w:szCs w:val="28"/>
          <w:lang w:val="ru-RU"/>
        </w:rPr>
        <w:t>е</w:t>
      </w:r>
      <w:r w:rsidRPr="0094684E">
        <w:rPr>
          <w:sz w:val="28"/>
          <w:szCs w:val="28"/>
        </w:rPr>
        <w:t xml:space="preserve"> метод</w:t>
      </w:r>
      <w:r w:rsidRPr="0094684E">
        <w:rPr>
          <w:sz w:val="28"/>
          <w:szCs w:val="28"/>
          <w:lang w:val="ru-RU"/>
        </w:rPr>
        <w:t>ы</w:t>
      </w:r>
      <w:r w:rsidRPr="0094684E">
        <w:rPr>
          <w:sz w:val="28"/>
          <w:szCs w:val="28"/>
        </w:rPr>
        <w:t xml:space="preserve"> обучения</w:t>
      </w:r>
      <w:r>
        <w:rPr>
          <w:sz w:val="28"/>
          <w:szCs w:val="28"/>
          <w:lang w:val="ru-RU"/>
        </w:rPr>
        <w:t xml:space="preserve">. Дана </w:t>
      </w:r>
      <w:r>
        <w:rPr>
          <w:sz w:val="28"/>
          <w:szCs w:val="28"/>
          <w:lang w:val="ru-RU" w:eastAsia="ru-RU"/>
        </w:rPr>
        <w:t>к</w:t>
      </w:r>
      <w:r w:rsidRPr="0094684E">
        <w:rPr>
          <w:sz w:val="28"/>
          <w:szCs w:val="28"/>
        </w:rPr>
        <w:t>лассификация и</w:t>
      </w:r>
      <w:r>
        <w:rPr>
          <w:sz w:val="28"/>
          <w:szCs w:val="28"/>
        </w:rPr>
        <w:t>нтерактивных методов обучения</w:t>
      </w:r>
      <w:r>
        <w:rPr>
          <w:sz w:val="28"/>
          <w:szCs w:val="28"/>
          <w:lang w:val="ru-RU"/>
        </w:rPr>
        <w:t>. Описана м</w:t>
      </w:r>
      <w:r w:rsidRPr="0094684E">
        <w:rPr>
          <w:sz w:val="28"/>
          <w:szCs w:val="28"/>
        </w:rPr>
        <w:t>етодика реализации интерактивных методов обучения.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Изучены интерактивные методы обучения и их применение на уроке химия. </w:t>
      </w:r>
    </w:p>
    <w:p w14:paraId="71BE399A" w14:textId="77777777" w:rsidR="003B5F68" w:rsidRPr="00636BA0" w:rsidRDefault="003B5F68" w:rsidP="003447FF">
      <w:pPr>
        <w:ind w:right="-57"/>
        <w:jc w:val="both"/>
        <w:rPr>
          <w:b/>
          <w:sz w:val="28"/>
          <w:szCs w:val="28"/>
          <w:lang w:val="ru-RU" w:eastAsia="ru-RU"/>
        </w:rPr>
      </w:pPr>
    </w:p>
    <w:p w14:paraId="29B4B31F" w14:textId="77777777" w:rsidR="00706579" w:rsidRPr="00636BA0" w:rsidRDefault="009A0E03" w:rsidP="00706579">
      <w:pPr>
        <w:ind w:right="-57" w:firstLine="709"/>
        <w:jc w:val="both"/>
        <w:rPr>
          <w:b/>
          <w:sz w:val="28"/>
          <w:szCs w:val="28"/>
          <w:lang w:val="ru-RU"/>
        </w:rPr>
      </w:pPr>
      <w:r w:rsidRPr="00636BA0">
        <w:rPr>
          <w:b/>
          <w:sz w:val="28"/>
          <w:szCs w:val="28"/>
        </w:rPr>
        <w:t>Модуль</w:t>
      </w:r>
      <w:r w:rsidR="00636BA0">
        <w:rPr>
          <w:b/>
          <w:sz w:val="28"/>
          <w:szCs w:val="28"/>
          <w:lang w:val="ru-RU"/>
        </w:rPr>
        <w:t xml:space="preserve"> 3</w:t>
      </w:r>
      <w:r w:rsidRPr="00636BA0">
        <w:rPr>
          <w:b/>
          <w:spacing w:val="-6"/>
          <w:sz w:val="28"/>
          <w:szCs w:val="28"/>
        </w:rPr>
        <w:t xml:space="preserve"> </w:t>
      </w:r>
      <w:r w:rsidR="003447FF" w:rsidRPr="00381A53">
        <w:rPr>
          <w:b/>
          <w:sz w:val="28"/>
          <w:szCs w:val="28"/>
        </w:rPr>
        <w:t>Методика применения информационных технологий при интерактивном обучении химии</w:t>
      </w:r>
    </w:p>
    <w:p w14:paraId="14486E94" w14:textId="34DD2119" w:rsidR="003447FF" w:rsidRPr="005D6C75" w:rsidRDefault="00706579" w:rsidP="00EA538C">
      <w:pPr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 xml:space="preserve">В данном модуле </w:t>
      </w:r>
      <w:r w:rsidR="00F44C05">
        <w:rPr>
          <w:color w:val="1A1A1A"/>
          <w:sz w:val="28"/>
          <w:szCs w:val="28"/>
          <w:lang w:val="ru-RU" w:eastAsia="ru-RU"/>
        </w:rPr>
        <w:t>описаны методика</w:t>
      </w:r>
      <w:r w:rsidR="003447FF" w:rsidRPr="00381A53">
        <w:rPr>
          <w:sz w:val="28"/>
          <w:szCs w:val="28"/>
        </w:rPr>
        <w:t xml:space="preserve"> применения информационных технологий в активизации познавательной</w:t>
      </w:r>
      <w:r w:rsidR="003447FF">
        <w:rPr>
          <w:sz w:val="28"/>
          <w:szCs w:val="28"/>
        </w:rPr>
        <w:t xml:space="preserve"> деятельности учащихся на урок</w:t>
      </w:r>
      <w:r w:rsidR="003447FF">
        <w:rPr>
          <w:sz w:val="28"/>
          <w:szCs w:val="28"/>
          <w:lang w:val="ru-RU"/>
        </w:rPr>
        <w:t>е</w:t>
      </w:r>
      <w:r w:rsidR="003447FF">
        <w:rPr>
          <w:sz w:val="28"/>
          <w:szCs w:val="28"/>
        </w:rPr>
        <w:t xml:space="preserve"> хими</w:t>
      </w:r>
      <w:r w:rsidR="003447FF">
        <w:rPr>
          <w:sz w:val="28"/>
          <w:szCs w:val="28"/>
          <w:lang w:val="ru-RU"/>
        </w:rPr>
        <w:t>я</w:t>
      </w:r>
      <w:r w:rsidR="003447FF" w:rsidRPr="00381A53">
        <w:rPr>
          <w:sz w:val="28"/>
          <w:szCs w:val="28"/>
        </w:rPr>
        <w:t>.</w:t>
      </w:r>
      <w:r w:rsidR="003447FF">
        <w:rPr>
          <w:sz w:val="28"/>
          <w:szCs w:val="28"/>
          <w:lang w:val="ru-RU"/>
        </w:rPr>
        <w:t xml:space="preserve"> Рассмотрено применение визуальной химической лаборатории при обучении химии. Дан практический опыт применения компьютерного моделирования и проведении презентации </w:t>
      </w:r>
      <w:r w:rsidR="003447FF" w:rsidRPr="00381A53">
        <w:rPr>
          <w:sz w:val="28"/>
          <w:szCs w:val="28"/>
        </w:rPr>
        <w:t>на основе современных мультимедийных средств</w:t>
      </w:r>
      <w:r w:rsidR="003447FF">
        <w:rPr>
          <w:sz w:val="28"/>
          <w:szCs w:val="28"/>
          <w:lang w:val="ru-RU"/>
        </w:rPr>
        <w:t xml:space="preserve"> по химии. </w:t>
      </w:r>
      <w:r w:rsidR="003447FF" w:rsidRPr="005D6C75">
        <w:rPr>
          <w:color w:val="1A1A1A"/>
          <w:sz w:val="28"/>
          <w:szCs w:val="28"/>
          <w:lang w:val="ru-RU" w:eastAsia="ru-RU"/>
        </w:rPr>
        <w:t xml:space="preserve"> </w:t>
      </w:r>
    </w:p>
    <w:p w14:paraId="39C6CDBA" w14:textId="77777777" w:rsidR="00636BA0" w:rsidRPr="00636BA0" w:rsidRDefault="00636BA0" w:rsidP="00EA538C">
      <w:pPr>
        <w:ind w:right="-57" w:firstLine="709"/>
        <w:jc w:val="both"/>
        <w:rPr>
          <w:b/>
          <w:sz w:val="28"/>
          <w:szCs w:val="28"/>
          <w:lang w:val="ru-RU"/>
        </w:rPr>
      </w:pPr>
    </w:p>
    <w:p w14:paraId="1ACF279F" w14:textId="77777777" w:rsidR="005D6C75" w:rsidRDefault="00706579" w:rsidP="00706579">
      <w:pPr>
        <w:ind w:right="-57" w:firstLine="709"/>
        <w:jc w:val="both"/>
        <w:rPr>
          <w:sz w:val="28"/>
          <w:szCs w:val="28"/>
          <w:lang w:val="ru-RU"/>
        </w:rPr>
      </w:pPr>
      <w:r w:rsidRPr="00636BA0">
        <w:rPr>
          <w:b/>
          <w:sz w:val="28"/>
          <w:szCs w:val="28"/>
        </w:rPr>
        <w:t>Модуль</w:t>
      </w:r>
      <w:r w:rsidRPr="00636BA0">
        <w:rPr>
          <w:b/>
          <w:spacing w:val="-6"/>
          <w:sz w:val="28"/>
          <w:szCs w:val="28"/>
        </w:rPr>
        <w:t xml:space="preserve"> </w:t>
      </w:r>
      <w:r w:rsidRPr="00636BA0">
        <w:rPr>
          <w:b/>
          <w:sz w:val="28"/>
          <w:szCs w:val="28"/>
          <w:lang w:val="ru-RU"/>
        </w:rPr>
        <w:t xml:space="preserve">4 </w:t>
      </w:r>
      <w:r w:rsidR="003447FF" w:rsidRPr="00522E38">
        <w:rPr>
          <w:b/>
          <w:sz w:val="28"/>
          <w:szCs w:val="28"/>
        </w:rPr>
        <w:t>Интерактивные уроки химии</w:t>
      </w:r>
    </w:p>
    <w:p w14:paraId="76EE3A71" w14:textId="77777777" w:rsidR="00F44C05" w:rsidRDefault="00370E51" w:rsidP="00F44C05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данном </w:t>
      </w:r>
      <w:r w:rsidR="00636BA0" w:rsidRPr="00370E51">
        <w:rPr>
          <w:sz w:val="28"/>
          <w:szCs w:val="28"/>
          <w:lang w:val="ru-RU"/>
        </w:rPr>
        <w:t>модул</w:t>
      </w:r>
      <w:r>
        <w:rPr>
          <w:sz w:val="28"/>
          <w:szCs w:val="28"/>
          <w:lang w:val="ru-RU"/>
        </w:rPr>
        <w:t xml:space="preserve">е </w:t>
      </w:r>
      <w:r w:rsidR="003447FF">
        <w:rPr>
          <w:sz w:val="28"/>
          <w:szCs w:val="28"/>
          <w:lang w:val="ru-RU"/>
        </w:rPr>
        <w:t xml:space="preserve">даны рекомендации по работе с интерактивной доской. </w:t>
      </w:r>
      <w:r w:rsidR="00C34F8B">
        <w:rPr>
          <w:sz w:val="28"/>
          <w:szCs w:val="28"/>
          <w:lang w:val="ru-RU"/>
        </w:rPr>
        <w:t xml:space="preserve">Изучено </w:t>
      </w:r>
      <w:r w:rsidR="00F44C05">
        <w:rPr>
          <w:sz w:val="28"/>
          <w:szCs w:val="28"/>
          <w:lang w:val="ru-RU"/>
        </w:rPr>
        <w:t>применение интерактивных</w:t>
      </w:r>
      <w:r w:rsidR="00C34F8B">
        <w:rPr>
          <w:sz w:val="28"/>
          <w:szCs w:val="28"/>
          <w:lang w:val="ru-RU"/>
        </w:rPr>
        <w:t xml:space="preserve"> уроков </w:t>
      </w:r>
      <w:r w:rsidR="00C34F8B" w:rsidRPr="00522E38">
        <w:rPr>
          <w:sz w:val="28"/>
          <w:szCs w:val="28"/>
        </w:rPr>
        <w:t>в курсе неорганической</w:t>
      </w:r>
      <w:r w:rsidR="00C34F8B">
        <w:rPr>
          <w:sz w:val="28"/>
          <w:szCs w:val="28"/>
          <w:lang w:val="ru-RU"/>
        </w:rPr>
        <w:t xml:space="preserve"> и органической химии. Описано проектирование интерактивных уроков. </w:t>
      </w:r>
    </w:p>
    <w:p w14:paraId="02AEA15C" w14:textId="7E329E42" w:rsidR="00047754" w:rsidRDefault="00047754" w:rsidP="00F44C05">
      <w:pPr>
        <w:ind w:right="-57" w:firstLine="709"/>
        <w:jc w:val="center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lastRenderedPageBreak/>
        <w:t>План Программы</w:t>
      </w:r>
    </w:p>
    <w:p w14:paraId="0070E5E5" w14:textId="77777777" w:rsidR="006957D7" w:rsidRPr="00265FE3" w:rsidRDefault="006957D7" w:rsidP="00265FE3">
      <w:pPr>
        <w:ind w:right="-57" w:firstLine="709"/>
        <w:jc w:val="center"/>
        <w:rPr>
          <w:sz w:val="28"/>
          <w:szCs w:val="28"/>
          <w:lang w:val="ru-RU"/>
        </w:rPr>
      </w:pPr>
    </w:p>
    <w:tbl>
      <w:tblPr>
        <w:tblStyle w:val="TableNormal"/>
        <w:tblW w:w="95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804"/>
        <w:gridCol w:w="851"/>
        <w:gridCol w:w="708"/>
        <w:gridCol w:w="567"/>
      </w:tblGrid>
      <w:tr w:rsidR="000D216B" w:rsidRPr="00265FE3" w14:paraId="6CE49083" w14:textId="77777777" w:rsidTr="000D216B">
        <w:trPr>
          <w:cantSplit/>
          <w:trHeight w:val="2465"/>
        </w:trPr>
        <w:tc>
          <w:tcPr>
            <w:tcW w:w="585" w:type="dxa"/>
          </w:tcPr>
          <w:p w14:paraId="063040C3" w14:textId="77777777" w:rsidR="000D216B" w:rsidRPr="000D216B" w:rsidRDefault="000D216B" w:rsidP="000D216B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043136A7" w14:textId="77777777" w:rsidR="000D216B" w:rsidRPr="000D216B" w:rsidRDefault="000D216B" w:rsidP="000D216B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6F0A65C2" w14:textId="77777777" w:rsidR="000D216B" w:rsidRPr="000D216B" w:rsidRDefault="000D216B" w:rsidP="000D216B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0D216B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7CEEC59B" w14:textId="77777777" w:rsidR="000D216B" w:rsidRPr="000D216B" w:rsidRDefault="000D216B" w:rsidP="000D216B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6F1FC092" w14:textId="77777777" w:rsidR="000D216B" w:rsidRPr="000D216B" w:rsidRDefault="000D216B" w:rsidP="000D216B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302B8538" w14:textId="77777777" w:rsidR="000D216B" w:rsidRPr="000D216B" w:rsidRDefault="000D216B" w:rsidP="000D216B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0D216B">
              <w:rPr>
                <w:b/>
                <w:sz w:val="28"/>
                <w:szCs w:val="28"/>
              </w:rPr>
              <w:t>Тематика</w:t>
            </w:r>
            <w:r w:rsidRPr="000D216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D216B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extDirection w:val="btLr"/>
          </w:tcPr>
          <w:p w14:paraId="10A289A4" w14:textId="3E8037C8" w:rsidR="000D216B" w:rsidRPr="000D216B" w:rsidRDefault="000D216B" w:rsidP="000D216B">
            <w:pPr>
              <w:pStyle w:val="TableParagraph"/>
              <w:ind w:left="113" w:right="-57"/>
              <w:rPr>
                <w:b/>
                <w:sz w:val="28"/>
                <w:szCs w:val="28"/>
                <w:lang w:val="ru-RU"/>
              </w:rPr>
            </w:pPr>
            <w:r w:rsidRPr="000D216B">
              <w:rPr>
                <w:b/>
                <w:sz w:val="28"/>
                <w:szCs w:val="28"/>
              </w:rPr>
              <w:t>Теоретические   занятия</w:t>
            </w:r>
          </w:p>
        </w:tc>
        <w:tc>
          <w:tcPr>
            <w:tcW w:w="708" w:type="dxa"/>
            <w:textDirection w:val="btLr"/>
          </w:tcPr>
          <w:p w14:paraId="46871951" w14:textId="1776E5F4" w:rsidR="000D216B" w:rsidRPr="000D216B" w:rsidRDefault="000D216B" w:rsidP="000D216B">
            <w:pPr>
              <w:pStyle w:val="TableParagraph"/>
              <w:ind w:left="113" w:right="-57"/>
              <w:rPr>
                <w:b/>
                <w:sz w:val="28"/>
                <w:szCs w:val="28"/>
                <w:lang w:val="ru-RU"/>
              </w:rPr>
            </w:pPr>
            <w:r w:rsidRPr="000D216B">
              <w:rPr>
                <w:b/>
                <w:sz w:val="28"/>
                <w:szCs w:val="28"/>
              </w:rPr>
              <w:t>Самостоятельная  работа</w:t>
            </w:r>
          </w:p>
        </w:tc>
        <w:tc>
          <w:tcPr>
            <w:tcW w:w="567" w:type="dxa"/>
            <w:textDirection w:val="btLr"/>
          </w:tcPr>
          <w:p w14:paraId="47E30FDE" w14:textId="5AD1FB08" w:rsidR="000D216B" w:rsidRPr="000D216B" w:rsidRDefault="000D216B" w:rsidP="000D216B">
            <w:pPr>
              <w:pStyle w:val="TableParagraph"/>
              <w:ind w:left="113" w:right="-57"/>
              <w:rPr>
                <w:b/>
                <w:sz w:val="28"/>
                <w:szCs w:val="28"/>
                <w:lang w:val="ru-RU"/>
              </w:rPr>
            </w:pPr>
            <w:r w:rsidRPr="000D216B">
              <w:rPr>
                <w:b/>
                <w:sz w:val="28"/>
                <w:szCs w:val="28"/>
                <w:lang w:val="ru-RU"/>
              </w:rPr>
              <w:t>Всего</w:t>
            </w:r>
          </w:p>
        </w:tc>
      </w:tr>
      <w:tr w:rsidR="00047754" w:rsidRPr="00265FE3" w14:paraId="7CDEE2CF" w14:textId="77777777" w:rsidTr="00F44C05">
        <w:trPr>
          <w:trHeight w:val="321"/>
        </w:trPr>
        <w:tc>
          <w:tcPr>
            <w:tcW w:w="585" w:type="dxa"/>
          </w:tcPr>
          <w:p w14:paraId="1788DBC4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7863B083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3778847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3BB3DAD8" w14:textId="77777777" w:rsidR="00047754" w:rsidRPr="00265FE3" w:rsidRDefault="00047754" w:rsidP="00F44C05">
            <w:pPr>
              <w:pStyle w:val="TableParagraph"/>
              <w:ind w:right="-57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DDF5C25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5</w:t>
            </w:r>
          </w:p>
        </w:tc>
      </w:tr>
      <w:tr w:rsidR="00047754" w:rsidRPr="00265FE3" w14:paraId="3A60B0C4" w14:textId="77777777" w:rsidTr="00F44C05">
        <w:trPr>
          <w:trHeight w:val="321"/>
        </w:trPr>
        <w:tc>
          <w:tcPr>
            <w:tcW w:w="9515" w:type="dxa"/>
            <w:gridSpan w:val="5"/>
          </w:tcPr>
          <w:p w14:paraId="0DB02AA5" w14:textId="77777777" w:rsidR="00047754" w:rsidRPr="00265FE3" w:rsidRDefault="00047754" w:rsidP="00CB297F">
            <w:pPr>
              <w:pStyle w:val="TableParagraph"/>
              <w:ind w:right="-57"/>
              <w:jc w:val="center"/>
              <w:rPr>
                <w:b/>
                <w:w w:val="99"/>
                <w:sz w:val="28"/>
                <w:szCs w:val="28"/>
              </w:rPr>
            </w:pPr>
            <w:r w:rsidRPr="003A6626">
              <w:rPr>
                <w:b/>
                <w:sz w:val="28"/>
                <w:szCs w:val="28"/>
              </w:rPr>
              <w:t>Модуль</w:t>
            </w:r>
            <w:r w:rsidRPr="003A662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6626">
              <w:rPr>
                <w:b/>
                <w:sz w:val="28"/>
                <w:szCs w:val="28"/>
              </w:rPr>
              <w:t>1</w:t>
            </w:r>
            <w:r w:rsidRPr="003A662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A15A88" w:rsidRPr="003A6626">
              <w:rPr>
                <w:b/>
                <w:sz w:val="28"/>
                <w:szCs w:val="28"/>
                <w:lang w:val="ru-RU" w:eastAsia="ru-RU"/>
              </w:rPr>
              <w:t>Нормативно-правов</w:t>
            </w:r>
            <w:r w:rsidR="00CB297F" w:rsidRPr="003A6626">
              <w:rPr>
                <w:b/>
                <w:sz w:val="28"/>
                <w:szCs w:val="28"/>
                <w:lang w:val="ru-RU" w:eastAsia="ru-RU"/>
              </w:rPr>
              <w:t>ая база</w:t>
            </w:r>
          </w:p>
        </w:tc>
      </w:tr>
      <w:tr w:rsidR="00D244A7" w:rsidRPr="00265FE3" w14:paraId="4608B8EB" w14:textId="77777777" w:rsidTr="00F44C05">
        <w:trPr>
          <w:trHeight w:val="996"/>
        </w:trPr>
        <w:tc>
          <w:tcPr>
            <w:tcW w:w="9515" w:type="dxa"/>
            <w:gridSpan w:val="5"/>
          </w:tcPr>
          <w:p w14:paraId="2A6A2B37" w14:textId="77777777" w:rsidR="00D244A7" w:rsidRPr="00086867" w:rsidRDefault="00D244A7" w:rsidP="00DC1AB9">
            <w:pPr>
              <w:pStyle w:val="TableParagraph"/>
              <w:tabs>
                <w:tab w:val="left" w:pos="2238"/>
                <w:tab w:val="left" w:pos="3178"/>
                <w:tab w:val="left" w:pos="4525"/>
                <w:tab w:val="left" w:pos="5972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DC1AB9">
              <w:rPr>
                <w:i/>
                <w:sz w:val="28"/>
                <w:szCs w:val="28"/>
                <w:lang w:val="ru-RU"/>
              </w:rPr>
              <w:t>Ожидаемые р</w:t>
            </w:r>
            <w:r w:rsidRPr="00DC1AB9">
              <w:rPr>
                <w:i/>
                <w:sz w:val="28"/>
                <w:szCs w:val="28"/>
              </w:rPr>
              <w:t>езультат</w:t>
            </w:r>
            <w:r w:rsidRPr="00DC1AB9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DC1AB9">
              <w:rPr>
                <w:i/>
                <w:sz w:val="28"/>
                <w:szCs w:val="28"/>
              </w:rPr>
              <w:t>обучения:</w:t>
            </w:r>
            <w:r w:rsidRPr="00DC1AB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DC1AB9">
              <w:rPr>
                <w:color w:val="1A1A1A"/>
                <w:sz w:val="28"/>
                <w:szCs w:val="28"/>
                <w:lang w:val="ru-RU" w:eastAsia="ru-RU"/>
              </w:rPr>
              <w:t xml:space="preserve">Ознакомление с </w:t>
            </w:r>
            <w:r w:rsidR="00086867" w:rsidRPr="00DC1AB9">
              <w:rPr>
                <w:color w:val="1A1A1A"/>
                <w:sz w:val="28"/>
                <w:szCs w:val="28"/>
                <w:lang w:val="ru-RU" w:eastAsia="ru-RU"/>
              </w:rPr>
              <w:t>нормативн</w:t>
            </w:r>
            <w:r w:rsidR="00656405" w:rsidRPr="00DC1AB9">
              <w:rPr>
                <w:color w:val="1A1A1A"/>
                <w:sz w:val="28"/>
                <w:szCs w:val="28"/>
                <w:lang w:val="ru-RU" w:eastAsia="ru-RU"/>
              </w:rPr>
              <w:t xml:space="preserve">ыми </w:t>
            </w:r>
            <w:r w:rsidR="00086867" w:rsidRPr="00DC1AB9">
              <w:rPr>
                <w:color w:val="1A1A1A"/>
                <w:sz w:val="28"/>
                <w:szCs w:val="28"/>
                <w:lang w:val="ru-RU" w:eastAsia="ru-RU"/>
              </w:rPr>
              <w:t>правовыми документами</w:t>
            </w:r>
            <w:r w:rsidR="00086867" w:rsidRPr="00DC1AB9">
              <w:rPr>
                <w:rStyle w:val="a7"/>
                <w:color w:val="151515"/>
                <w:sz w:val="28"/>
                <w:szCs w:val="28"/>
                <w:shd w:val="clear" w:color="auto" w:fill="FFFFFF"/>
              </w:rPr>
              <w:t>,</w:t>
            </w:r>
            <w:r w:rsidR="00086867" w:rsidRPr="00086867">
              <w:rPr>
                <w:rStyle w:val="a7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="00086867" w:rsidRPr="00086867">
              <w:rPr>
                <w:rStyle w:val="a7"/>
                <w:b w:val="0"/>
                <w:color w:val="151515"/>
                <w:sz w:val="28"/>
                <w:szCs w:val="28"/>
                <w:shd w:val="clear" w:color="auto" w:fill="FFFFFF"/>
              </w:rPr>
              <w:t xml:space="preserve">регулирующих </w:t>
            </w:r>
            <w:r w:rsidR="003A662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государственную политику в области </w:t>
            </w:r>
            <w:r w:rsidR="00C463D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среднего </w:t>
            </w:r>
            <w:r w:rsidR="003A662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обра</w:t>
            </w:r>
            <w:r w:rsidR="00C463D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зования. Знание ГОСО среднего образования</w:t>
            </w:r>
            <w:r w:rsidR="00DC1AB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D244A7" w:rsidRPr="00265FE3" w14:paraId="6096873A" w14:textId="77777777" w:rsidTr="00F44C05">
        <w:trPr>
          <w:trHeight w:val="782"/>
        </w:trPr>
        <w:tc>
          <w:tcPr>
            <w:tcW w:w="585" w:type="dxa"/>
          </w:tcPr>
          <w:p w14:paraId="57AAE457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14:paraId="5206B6B2" w14:textId="77777777" w:rsidR="00D244A7" w:rsidRPr="00265FE3" w:rsidRDefault="00D244A7" w:rsidP="002477F5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</w:rPr>
              <w:t>Закон Республики Казахстан «Об образовании» от 27 июля 2007 года №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319-III;</w:t>
            </w:r>
          </w:p>
        </w:tc>
        <w:tc>
          <w:tcPr>
            <w:tcW w:w="851" w:type="dxa"/>
          </w:tcPr>
          <w:p w14:paraId="669BA361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7BD79C79" w14:textId="77777777" w:rsidR="00D244A7" w:rsidRPr="00265FE3" w:rsidRDefault="00D244A7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199ABECD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395DC4D8" w14:textId="77777777" w:rsidTr="00F44C05">
        <w:trPr>
          <w:trHeight w:val="782"/>
        </w:trPr>
        <w:tc>
          <w:tcPr>
            <w:tcW w:w="585" w:type="dxa"/>
          </w:tcPr>
          <w:p w14:paraId="09CEA439" w14:textId="77777777" w:rsidR="00D244A7" w:rsidRPr="001917F4" w:rsidRDefault="001917F4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6804" w:type="dxa"/>
          </w:tcPr>
          <w:p w14:paraId="577EE49D" w14:textId="77777777" w:rsidR="00D244A7" w:rsidRPr="00CB297F" w:rsidRDefault="00F24993" w:rsidP="00AE0343">
            <w:pPr>
              <w:tabs>
                <w:tab w:val="left" w:pos="1004"/>
              </w:tabs>
              <w:ind w:right="139"/>
              <w:jc w:val="both"/>
              <w:rPr>
                <w:sz w:val="28"/>
                <w:szCs w:val="28"/>
                <w:lang w:val="ru-RU"/>
              </w:rPr>
            </w:pPr>
            <w:r w:rsidRPr="00D94CA5">
              <w:rPr>
                <w:color w:val="000000"/>
                <w:sz w:val="28"/>
                <w:szCs w:val="28"/>
              </w:rPr>
              <w:t>Государственная программа развития образования и науки Республики Казахстан на 2020 – 2025 годы (постановление Правительства Республики Казахстан от 27 декабря 2019 года № 988)</w:t>
            </w:r>
          </w:p>
        </w:tc>
        <w:tc>
          <w:tcPr>
            <w:tcW w:w="851" w:type="dxa"/>
          </w:tcPr>
          <w:p w14:paraId="3A1546EF" w14:textId="77777777" w:rsidR="00D244A7" w:rsidRPr="00265FE3" w:rsidRDefault="0036419F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5D4F07E1" w14:textId="77777777" w:rsidR="00D244A7" w:rsidRPr="00265FE3" w:rsidRDefault="0036419F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BEE2066" w14:textId="77777777" w:rsidR="00D244A7" w:rsidRPr="00265FE3" w:rsidRDefault="001917F4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3169A4A0" w14:textId="77777777" w:rsidTr="00F44C05">
        <w:trPr>
          <w:trHeight w:val="364"/>
        </w:trPr>
        <w:tc>
          <w:tcPr>
            <w:tcW w:w="585" w:type="dxa"/>
          </w:tcPr>
          <w:p w14:paraId="5D555980" w14:textId="77777777" w:rsidR="00D244A7" w:rsidRPr="001917F4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</w:rPr>
              <w:t>1.</w:t>
            </w:r>
            <w:r w:rsidR="00191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14:paraId="2E5764D5" w14:textId="77777777" w:rsidR="00D244A7" w:rsidRPr="00F24993" w:rsidRDefault="00F24993" w:rsidP="00F24993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D94CA5">
              <w:rPr>
                <w:color w:val="000000"/>
                <w:sz w:val="28"/>
                <w:szCs w:val="28"/>
              </w:rPr>
              <w:t xml:space="preserve">Приказ Министра образования и науки Республики Казахстан от 3 апреля 2013 года № 115.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D94CA5">
              <w:rPr>
                <w:color w:val="000000"/>
                <w:sz w:val="28"/>
                <w:szCs w:val="28"/>
              </w:rPr>
      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      </w:r>
            <w:r>
              <w:rPr>
                <w:color w:val="000000"/>
                <w:sz w:val="28"/>
                <w:szCs w:val="28"/>
                <w:lang w:val="ru-RU"/>
              </w:rPr>
              <w:t>».</w:t>
            </w:r>
          </w:p>
        </w:tc>
        <w:tc>
          <w:tcPr>
            <w:tcW w:w="851" w:type="dxa"/>
          </w:tcPr>
          <w:p w14:paraId="69C41758" w14:textId="77777777" w:rsidR="00D244A7" w:rsidRPr="00265FE3" w:rsidRDefault="00CB297F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22C06E40" w14:textId="77777777" w:rsidR="00D244A7" w:rsidRPr="00265FE3" w:rsidRDefault="00D244A7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4B525A93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910158" w:rsidRPr="00265FE3" w14:paraId="38C8ED23" w14:textId="77777777" w:rsidTr="00F44C05">
        <w:trPr>
          <w:trHeight w:val="364"/>
        </w:trPr>
        <w:tc>
          <w:tcPr>
            <w:tcW w:w="585" w:type="dxa"/>
          </w:tcPr>
          <w:p w14:paraId="3CDD6531" w14:textId="77777777" w:rsidR="00910158" w:rsidRPr="00910158" w:rsidRDefault="00910158" w:rsidP="00910158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1917F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14:paraId="147FE531" w14:textId="77777777" w:rsidR="00910158" w:rsidRPr="00F24993" w:rsidRDefault="00F24993" w:rsidP="00F24993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F24993">
              <w:rPr>
                <w:sz w:val="28"/>
                <w:szCs w:val="28"/>
              </w:rPr>
              <w:t>Приказ Министра просвещения Республики Казахстан от 3 августа 2022 года № 348.</w:t>
            </w:r>
            <w:r w:rsidRPr="00F24993">
              <w:rPr>
                <w:sz w:val="28"/>
                <w:szCs w:val="28"/>
                <w:lang w:val="ru-RU"/>
              </w:rPr>
              <w:t xml:space="preserve"> «</w:t>
            </w:r>
            <w:r w:rsidRPr="00F24993">
              <w:rPr>
                <w:sz w:val="28"/>
                <w:szCs w:val="28"/>
              </w:rPr>
      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      </w:r>
            <w:r w:rsidRPr="00F24993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851" w:type="dxa"/>
          </w:tcPr>
          <w:p w14:paraId="09883ADB" w14:textId="77777777" w:rsidR="00910158" w:rsidRDefault="0036419F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4A46A3EC" w14:textId="77777777" w:rsidR="00910158" w:rsidRPr="00265FE3" w:rsidRDefault="0036419F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130B6FB3" w14:textId="77777777" w:rsidR="00910158" w:rsidRPr="00265FE3" w:rsidRDefault="001917F4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0D73583F" w14:textId="77777777" w:rsidTr="00F44C05">
        <w:trPr>
          <w:trHeight w:val="345"/>
        </w:trPr>
        <w:tc>
          <w:tcPr>
            <w:tcW w:w="7389" w:type="dxa"/>
            <w:gridSpan w:val="2"/>
          </w:tcPr>
          <w:p w14:paraId="0F3E19A8" w14:textId="77777777" w:rsidR="00D244A7" w:rsidRPr="00265FE3" w:rsidRDefault="00D244A7" w:rsidP="00A75FFE">
            <w:pPr>
              <w:tabs>
                <w:tab w:val="left" w:pos="1004"/>
              </w:tabs>
              <w:ind w:right="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2126" w:type="dxa"/>
            <w:gridSpan w:val="3"/>
          </w:tcPr>
          <w:p w14:paraId="5C6AEF83" w14:textId="77777777" w:rsidR="00D244A7" w:rsidRPr="00265FE3" w:rsidRDefault="00D244A7" w:rsidP="00F44C05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8</w:t>
            </w:r>
          </w:p>
        </w:tc>
      </w:tr>
      <w:tr w:rsidR="009A5C53" w:rsidRPr="00265FE3" w14:paraId="1E5E86EC" w14:textId="77777777" w:rsidTr="00F44C05">
        <w:trPr>
          <w:trHeight w:val="432"/>
        </w:trPr>
        <w:tc>
          <w:tcPr>
            <w:tcW w:w="9515" w:type="dxa"/>
            <w:gridSpan w:val="5"/>
          </w:tcPr>
          <w:p w14:paraId="1D0D32B2" w14:textId="77777777" w:rsidR="009A5C53" w:rsidRPr="00381A53" w:rsidRDefault="009A5C53" w:rsidP="00A75FFE">
            <w:pPr>
              <w:ind w:right="57" w:firstLine="709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81A53">
              <w:rPr>
                <w:b/>
                <w:sz w:val="28"/>
                <w:szCs w:val="28"/>
              </w:rPr>
              <w:t>Модуль</w:t>
            </w:r>
            <w:r w:rsidRPr="00381A5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81A53">
              <w:rPr>
                <w:b/>
                <w:sz w:val="28"/>
                <w:szCs w:val="28"/>
                <w:lang w:val="ru-RU"/>
              </w:rPr>
              <w:t xml:space="preserve">2 </w:t>
            </w:r>
            <w:r w:rsidR="00381A53" w:rsidRPr="00381A53">
              <w:rPr>
                <w:b/>
                <w:sz w:val="28"/>
                <w:szCs w:val="28"/>
              </w:rPr>
              <w:t>Интерактивные методы, формы и средства обучения химии.</w:t>
            </w:r>
          </w:p>
        </w:tc>
      </w:tr>
      <w:tr w:rsidR="00D244A7" w:rsidRPr="00265FE3" w14:paraId="3913CDD7" w14:textId="77777777" w:rsidTr="00F44C05">
        <w:trPr>
          <w:trHeight w:val="643"/>
        </w:trPr>
        <w:tc>
          <w:tcPr>
            <w:tcW w:w="9515" w:type="dxa"/>
            <w:gridSpan w:val="5"/>
          </w:tcPr>
          <w:p w14:paraId="2B6ABE50" w14:textId="77777777" w:rsidR="00D244A7" w:rsidRPr="00381A53" w:rsidRDefault="00D244A7" w:rsidP="0094684E">
            <w:pPr>
              <w:shd w:val="clear" w:color="auto" w:fill="FFFFFF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381A53">
              <w:rPr>
                <w:i/>
                <w:sz w:val="28"/>
                <w:szCs w:val="28"/>
                <w:shd w:val="clear" w:color="auto" w:fill="FFFFFF"/>
                <w:lang w:val="ru-RU"/>
              </w:rPr>
              <w:t xml:space="preserve">Ожидаемые </w:t>
            </w:r>
            <w:r w:rsidRPr="00381A53">
              <w:rPr>
                <w:i/>
                <w:sz w:val="28"/>
                <w:szCs w:val="28"/>
                <w:lang w:val="ru-RU"/>
              </w:rPr>
              <w:t>р</w:t>
            </w:r>
            <w:r w:rsidRPr="00381A53">
              <w:rPr>
                <w:i/>
                <w:sz w:val="28"/>
                <w:szCs w:val="28"/>
              </w:rPr>
              <w:t>езультат</w:t>
            </w:r>
            <w:r w:rsidRPr="00381A53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381A53">
              <w:rPr>
                <w:i/>
                <w:sz w:val="28"/>
                <w:szCs w:val="28"/>
              </w:rPr>
              <w:t>обучения:</w:t>
            </w:r>
            <w:r w:rsidR="00DC1AB9" w:rsidRPr="00381A53">
              <w:rPr>
                <w:i/>
                <w:sz w:val="28"/>
                <w:szCs w:val="28"/>
                <w:lang w:val="ru-RU"/>
              </w:rPr>
              <w:t xml:space="preserve"> </w:t>
            </w:r>
            <w:r w:rsidR="0094684E">
              <w:rPr>
                <w:i/>
                <w:sz w:val="28"/>
                <w:szCs w:val="28"/>
                <w:lang w:val="ru-RU"/>
              </w:rPr>
              <w:t xml:space="preserve">Знание интерактивных методов обучения. </w:t>
            </w:r>
            <w:r w:rsidR="00DC1AB9" w:rsidRPr="00381A53">
              <w:rPr>
                <w:i/>
                <w:sz w:val="28"/>
                <w:szCs w:val="28"/>
                <w:lang w:val="ru-RU"/>
              </w:rPr>
              <w:t xml:space="preserve">Умение </w:t>
            </w:r>
            <w:r w:rsidR="0094684E">
              <w:rPr>
                <w:i/>
                <w:sz w:val="28"/>
                <w:szCs w:val="28"/>
                <w:lang w:val="ru-RU"/>
              </w:rPr>
              <w:t>применять в учебном процессе интерактивные технологии на уроках химии в щколе.</w:t>
            </w:r>
          </w:p>
        </w:tc>
      </w:tr>
      <w:tr w:rsidR="009A5C53" w:rsidRPr="00265FE3" w14:paraId="16F76BC3" w14:textId="77777777" w:rsidTr="00F44C05">
        <w:trPr>
          <w:trHeight w:val="356"/>
        </w:trPr>
        <w:tc>
          <w:tcPr>
            <w:tcW w:w="585" w:type="dxa"/>
          </w:tcPr>
          <w:p w14:paraId="47CC9596" w14:textId="77777777" w:rsidR="009A5C53" w:rsidRPr="00381A53" w:rsidRDefault="009A5C53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381A53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804" w:type="dxa"/>
          </w:tcPr>
          <w:p w14:paraId="0E93653A" w14:textId="77777777" w:rsidR="009A5C53" w:rsidRPr="0094684E" w:rsidRDefault="00381A53" w:rsidP="00DC1AB9">
            <w:pPr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94684E">
              <w:rPr>
                <w:sz w:val="28"/>
                <w:szCs w:val="28"/>
                <w:lang w:val="ru-RU"/>
              </w:rPr>
              <w:t>А</w:t>
            </w:r>
            <w:r w:rsidRPr="0094684E">
              <w:rPr>
                <w:sz w:val="28"/>
                <w:szCs w:val="28"/>
              </w:rPr>
              <w:t>ктивны</w:t>
            </w:r>
            <w:r w:rsidRPr="0094684E">
              <w:rPr>
                <w:sz w:val="28"/>
                <w:szCs w:val="28"/>
                <w:lang w:val="ru-RU"/>
              </w:rPr>
              <w:t>е</w:t>
            </w:r>
            <w:r w:rsidRPr="0094684E">
              <w:rPr>
                <w:sz w:val="28"/>
                <w:szCs w:val="28"/>
              </w:rPr>
              <w:t xml:space="preserve"> и интерактивны</w:t>
            </w:r>
            <w:r w:rsidRPr="0094684E">
              <w:rPr>
                <w:sz w:val="28"/>
                <w:szCs w:val="28"/>
                <w:lang w:val="ru-RU"/>
              </w:rPr>
              <w:t>е</w:t>
            </w:r>
            <w:r w:rsidRPr="0094684E">
              <w:rPr>
                <w:sz w:val="28"/>
                <w:szCs w:val="28"/>
              </w:rPr>
              <w:t xml:space="preserve"> метод</w:t>
            </w:r>
            <w:r w:rsidRPr="0094684E">
              <w:rPr>
                <w:sz w:val="28"/>
                <w:szCs w:val="28"/>
                <w:lang w:val="ru-RU"/>
              </w:rPr>
              <w:t>ы</w:t>
            </w:r>
            <w:r w:rsidRPr="0094684E">
              <w:rPr>
                <w:sz w:val="28"/>
                <w:szCs w:val="28"/>
              </w:rPr>
              <w:t xml:space="preserve"> обучения.</w:t>
            </w:r>
          </w:p>
        </w:tc>
        <w:tc>
          <w:tcPr>
            <w:tcW w:w="851" w:type="dxa"/>
          </w:tcPr>
          <w:p w14:paraId="479F0B5B" w14:textId="77777777" w:rsidR="009A5C53" w:rsidRPr="00265FE3" w:rsidRDefault="00D244A7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3B837F1F" w14:textId="77777777" w:rsidR="009A5C53" w:rsidRPr="00265FE3" w:rsidRDefault="00D244A7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EB092AA" w14:textId="77777777" w:rsidR="009A5C53" w:rsidRPr="00265FE3" w:rsidRDefault="00D244A7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50D65961" w14:textId="77777777" w:rsidTr="00F44C05">
        <w:trPr>
          <w:trHeight w:val="407"/>
        </w:trPr>
        <w:tc>
          <w:tcPr>
            <w:tcW w:w="585" w:type="dxa"/>
          </w:tcPr>
          <w:p w14:paraId="2CEDCFD0" w14:textId="77777777" w:rsidR="00D244A7" w:rsidRPr="00381A5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381A53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804" w:type="dxa"/>
          </w:tcPr>
          <w:p w14:paraId="3A4A2C57" w14:textId="77777777" w:rsidR="00D244A7" w:rsidRPr="0094684E" w:rsidRDefault="00381A53" w:rsidP="00381A53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 w:rsidRPr="0094684E">
              <w:rPr>
                <w:sz w:val="28"/>
                <w:szCs w:val="28"/>
              </w:rPr>
              <w:t>Классификация интерактивных методов обучения. Методика реализации интерактивных методов обучения.</w:t>
            </w:r>
          </w:p>
        </w:tc>
        <w:tc>
          <w:tcPr>
            <w:tcW w:w="851" w:type="dxa"/>
          </w:tcPr>
          <w:p w14:paraId="4A93CDE9" w14:textId="77777777" w:rsidR="00D244A7" w:rsidRPr="00265FE3" w:rsidRDefault="00D244A7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234F485A" w14:textId="77777777" w:rsidR="00D244A7" w:rsidRPr="00265FE3" w:rsidRDefault="00D244A7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3975CF8" w14:textId="77777777" w:rsidR="00D244A7" w:rsidRPr="00265FE3" w:rsidRDefault="00D244A7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2F7B382C" w14:textId="77777777" w:rsidTr="00F44C05">
        <w:trPr>
          <w:trHeight w:val="333"/>
        </w:trPr>
        <w:tc>
          <w:tcPr>
            <w:tcW w:w="585" w:type="dxa"/>
          </w:tcPr>
          <w:p w14:paraId="4A2FBC6C" w14:textId="77777777" w:rsidR="00D244A7" w:rsidRPr="00381A5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381A53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804" w:type="dxa"/>
          </w:tcPr>
          <w:p w14:paraId="245C6170" w14:textId="77777777" w:rsidR="00D244A7" w:rsidRPr="0094684E" w:rsidRDefault="00566D52" w:rsidP="00A75FFE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 w:rsidRPr="0094684E">
              <w:rPr>
                <w:sz w:val="28"/>
                <w:szCs w:val="28"/>
              </w:rPr>
              <w:t xml:space="preserve">Кейс-метод (анализ конкретных ситуаций, </w:t>
            </w:r>
            <w:r w:rsidRPr="0094684E">
              <w:rPr>
                <w:sz w:val="28"/>
                <w:szCs w:val="28"/>
              </w:rPr>
              <w:lastRenderedPageBreak/>
              <w:t>ситуационный анализ). Мастер классы. Исследовательский метод.</w:t>
            </w:r>
          </w:p>
        </w:tc>
        <w:tc>
          <w:tcPr>
            <w:tcW w:w="851" w:type="dxa"/>
          </w:tcPr>
          <w:p w14:paraId="0712D63D" w14:textId="77777777" w:rsidR="00D244A7" w:rsidRPr="00265FE3" w:rsidRDefault="00D244A7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08" w:type="dxa"/>
          </w:tcPr>
          <w:p w14:paraId="78B19FC0" w14:textId="77777777" w:rsidR="00D244A7" w:rsidRPr="00265FE3" w:rsidRDefault="00D244A7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14A6E6D" w14:textId="77777777" w:rsidR="00D244A7" w:rsidRPr="00265FE3" w:rsidRDefault="00D244A7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42B856CC" w14:textId="77777777" w:rsidTr="00F44C05">
        <w:trPr>
          <w:trHeight w:val="490"/>
        </w:trPr>
        <w:tc>
          <w:tcPr>
            <w:tcW w:w="585" w:type="dxa"/>
          </w:tcPr>
          <w:p w14:paraId="2526AB08" w14:textId="77777777" w:rsidR="00D244A7" w:rsidRPr="00381A5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381A53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6804" w:type="dxa"/>
          </w:tcPr>
          <w:p w14:paraId="577C0A7A" w14:textId="77777777" w:rsidR="00D244A7" w:rsidRPr="0094684E" w:rsidRDefault="00566D52" w:rsidP="00B03723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94684E">
              <w:rPr>
                <w:sz w:val="28"/>
                <w:szCs w:val="28"/>
              </w:rPr>
              <w:t>Игровые интерактивные технологии при обучении химии: игры</w:t>
            </w:r>
            <w:r w:rsidRPr="0094684E">
              <w:rPr>
                <w:sz w:val="28"/>
                <w:szCs w:val="28"/>
                <w:lang w:val="ru-RU"/>
              </w:rPr>
              <w:t>-</w:t>
            </w:r>
            <w:r w:rsidRPr="0094684E">
              <w:rPr>
                <w:sz w:val="28"/>
                <w:szCs w:val="28"/>
              </w:rPr>
              <w:t>упражнения, игры-путешествия, сюжетные игры, игра-соревнование.</w:t>
            </w:r>
          </w:p>
        </w:tc>
        <w:tc>
          <w:tcPr>
            <w:tcW w:w="851" w:type="dxa"/>
          </w:tcPr>
          <w:p w14:paraId="4CAAC97B" w14:textId="29C58E4F" w:rsidR="00D244A7" w:rsidRPr="00265FE3" w:rsidRDefault="002C5C53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4F004162" w14:textId="302147E0" w:rsidR="00D244A7" w:rsidRPr="00265FE3" w:rsidRDefault="002C5C53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7D9344D" w14:textId="2EE4C141" w:rsidR="00D244A7" w:rsidRPr="00265FE3" w:rsidRDefault="002C5C53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21712A74" w14:textId="77777777" w:rsidTr="00F44C05">
        <w:trPr>
          <w:trHeight w:val="325"/>
        </w:trPr>
        <w:tc>
          <w:tcPr>
            <w:tcW w:w="585" w:type="dxa"/>
          </w:tcPr>
          <w:p w14:paraId="34E6AE5F" w14:textId="77777777" w:rsidR="00D244A7" w:rsidRPr="00381A53" w:rsidRDefault="00D244A7" w:rsidP="00E16409">
            <w:pPr>
              <w:pStyle w:val="TableParagraph"/>
              <w:ind w:right="57"/>
              <w:jc w:val="center"/>
              <w:rPr>
                <w:sz w:val="28"/>
                <w:szCs w:val="28"/>
                <w:lang w:val="ru-RU"/>
              </w:rPr>
            </w:pPr>
            <w:r w:rsidRPr="00381A53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6804" w:type="dxa"/>
          </w:tcPr>
          <w:p w14:paraId="10BC3952" w14:textId="77777777" w:rsidR="00D244A7" w:rsidRPr="0094684E" w:rsidRDefault="0094684E" w:rsidP="0094684E">
            <w:pPr>
              <w:pStyle w:val="3"/>
              <w:shd w:val="clear" w:color="auto" w:fill="FFFFFF"/>
              <w:spacing w:before="0"/>
              <w:ind w:right="5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9468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Круглый стол (дискуссия, дебаты). Мозговой штурм (брейнсторминг, мозговая атака). </w:t>
            </w:r>
          </w:p>
        </w:tc>
        <w:tc>
          <w:tcPr>
            <w:tcW w:w="851" w:type="dxa"/>
          </w:tcPr>
          <w:p w14:paraId="1FEFCB38" w14:textId="77777777" w:rsidR="00D244A7" w:rsidRPr="00265FE3" w:rsidRDefault="00D244A7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4D53E14F" w14:textId="77777777" w:rsidR="00D244A7" w:rsidRPr="00265FE3" w:rsidRDefault="00D244A7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5F775DB" w14:textId="77777777" w:rsidR="00D244A7" w:rsidRPr="00265FE3" w:rsidRDefault="00D244A7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7264A451" w14:textId="77777777" w:rsidTr="00F44C05">
        <w:trPr>
          <w:trHeight w:val="259"/>
        </w:trPr>
        <w:tc>
          <w:tcPr>
            <w:tcW w:w="7389" w:type="dxa"/>
            <w:gridSpan w:val="2"/>
          </w:tcPr>
          <w:p w14:paraId="0D765A18" w14:textId="77777777" w:rsidR="00D244A7" w:rsidRPr="00265FE3" w:rsidRDefault="00D244A7" w:rsidP="00265FE3">
            <w:pPr>
              <w:pStyle w:val="3"/>
              <w:shd w:val="clear" w:color="auto" w:fill="FFFFFF"/>
              <w:spacing w:before="0"/>
              <w:ind w:right="-57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65FE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126" w:type="dxa"/>
            <w:gridSpan w:val="3"/>
          </w:tcPr>
          <w:p w14:paraId="106AF5CE" w14:textId="01303FE2" w:rsidR="00D244A7" w:rsidRPr="003637CE" w:rsidRDefault="00D244A7" w:rsidP="00F44C05">
            <w:pPr>
              <w:pStyle w:val="TableParagraph"/>
              <w:ind w:right="-57" w:firstLine="709"/>
              <w:rPr>
                <w:w w:val="99"/>
                <w:sz w:val="28"/>
                <w:szCs w:val="28"/>
                <w:lang w:val="en-US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  <w:r w:rsidR="003637CE">
              <w:rPr>
                <w:w w:val="99"/>
                <w:sz w:val="28"/>
                <w:szCs w:val="28"/>
                <w:lang w:val="en-US"/>
              </w:rPr>
              <w:t>0</w:t>
            </w:r>
          </w:p>
        </w:tc>
      </w:tr>
      <w:tr w:rsidR="00047754" w:rsidRPr="00265FE3" w14:paraId="28AE2BF2" w14:textId="77777777" w:rsidTr="00F44C05">
        <w:trPr>
          <w:trHeight w:val="369"/>
        </w:trPr>
        <w:tc>
          <w:tcPr>
            <w:tcW w:w="9515" w:type="dxa"/>
            <w:gridSpan w:val="5"/>
          </w:tcPr>
          <w:p w14:paraId="1A00B861" w14:textId="77777777" w:rsidR="00047754" w:rsidRPr="00381A53" w:rsidRDefault="00047754" w:rsidP="00415B9F">
            <w:pPr>
              <w:ind w:right="-57" w:firstLine="709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="009A5C53" w:rsidRPr="00265FE3">
              <w:rPr>
                <w:b/>
                <w:sz w:val="28"/>
                <w:szCs w:val="28"/>
                <w:lang w:val="ru-RU"/>
              </w:rPr>
              <w:t>3</w:t>
            </w:r>
            <w:r w:rsidRPr="00265FE3">
              <w:rPr>
                <w:b/>
                <w:sz w:val="28"/>
                <w:szCs w:val="28"/>
              </w:rPr>
              <w:t xml:space="preserve"> </w:t>
            </w:r>
            <w:r w:rsidR="00381A53" w:rsidRPr="00381A53">
              <w:rPr>
                <w:b/>
                <w:sz w:val="28"/>
                <w:szCs w:val="28"/>
              </w:rPr>
              <w:t>Методика применения информационных технологий при интерактивном обучении химии</w:t>
            </w:r>
          </w:p>
        </w:tc>
      </w:tr>
      <w:tr w:rsidR="00CE65BE" w:rsidRPr="00265FE3" w14:paraId="5C9B25A9" w14:textId="77777777" w:rsidTr="00F44C05">
        <w:trPr>
          <w:trHeight w:val="617"/>
        </w:trPr>
        <w:tc>
          <w:tcPr>
            <w:tcW w:w="9515" w:type="dxa"/>
            <w:gridSpan w:val="5"/>
          </w:tcPr>
          <w:p w14:paraId="3CD89A10" w14:textId="77777777" w:rsidR="00CE65BE" w:rsidRPr="00FD65F0" w:rsidRDefault="00CE65BE" w:rsidP="0094684E">
            <w:pPr>
              <w:pStyle w:val="a6"/>
              <w:shd w:val="clear" w:color="auto" w:fill="F8F9FA"/>
              <w:spacing w:before="0" w:beforeAutospacing="0" w:after="0" w:afterAutospacing="0"/>
              <w:ind w:right="57"/>
              <w:jc w:val="both"/>
              <w:rPr>
                <w:i/>
                <w:sz w:val="28"/>
                <w:szCs w:val="28"/>
              </w:rPr>
            </w:pPr>
            <w:r w:rsidRPr="00DB273A">
              <w:rPr>
                <w:i/>
                <w:sz w:val="28"/>
                <w:szCs w:val="28"/>
              </w:rPr>
              <w:t>Ожидаемые результаты</w:t>
            </w:r>
            <w:r w:rsidRPr="00FD65F0">
              <w:rPr>
                <w:i/>
                <w:sz w:val="28"/>
                <w:szCs w:val="28"/>
              </w:rPr>
              <w:t xml:space="preserve"> обучения:</w:t>
            </w:r>
            <w:r w:rsidR="0094684E">
              <w:rPr>
                <w:sz w:val="28"/>
                <w:szCs w:val="28"/>
              </w:rPr>
              <w:t xml:space="preserve"> </w:t>
            </w:r>
            <w:r w:rsidR="00DB273A">
              <w:rPr>
                <w:sz w:val="28"/>
                <w:szCs w:val="28"/>
              </w:rPr>
              <w:t xml:space="preserve">Умение </w:t>
            </w:r>
            <w:r w:rsidR="0094684E">
              <w:rPr>
                <w:sz w:val="28"/>
                <w:szCs w:val="28"/>
              </w:rPr>
              <w:t xml:space="preserve">применять информационные технологии, визуальную химическую лабораторию, компьютерное моделирование, презентации на уроках химии. </w:t>
            </w:r>
          </w:p>
        </w:tc>
      </w:tr>
      <w:tr w:rsidR="00047754" w:rsidRPr="00265FE3" w14:paraId="458FF123" w14:textId="77777777" w:rsidTr="00F44C05">
        <w:trPr>
          <w:trHeight w:val="306"/>
        </w:trPr>
        <w:tc>
          <w:tcPr>
            <w:tcW w:w="585" w:type="dxa"/>
          </w:tcPr>
          <w:p w14:paraId="4700BA08" w14:textId="77777777" w:rsidR="00047754" w:rsidRPr="00265FE3" w:rsidRDefault="009A5C53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="00047754" w:rsidRPr="00265FE3">
              <w:rPr>
                <w:sz w:val="28"/>
                <w:szCs w:val="28"/>
              </w:rPr>
              <w:t>.1</w:t>
            </w:r>
          </w:p>
        </w:tc>
        <w:tc>
          <w:tcPr>
            <w:tcW w:w="6804" w:type="dxa"/>
          </w:tcPr>
          <w:p w14:paraId="01EDA57E" w14:textId="77777777" w:rsidR="00047754" w:rsidRPr="00381A53" w:rsidRDefault="00381A53" w:rsidP="00AE4FBB">
            <w:pPr>
              <w:shd w:val="clear" w:color="auto" w:fill="FFFFFF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381A53">
              <w:rPr>
                <w:sz w:val="28"/>
                <w:szCs w:val="28"/>
              </w:rPr>
              <w:t>Методика применения информационных технологий в активизации познавательной деятельности учащихся на уроках химии.</w:t>
            </w:r>
          </w:p>
        </w:tc>
        <w:tc>
          <w:tcPr>
            <w:tcW w:w="851" w:type="dxa"/>
          </w:tcPr>
          <w:p w14:paraId="14F28B6C" w14:textId="77777777" w:rsidR="00047754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37DB6E00" w14:textId="77777777" w:rsidR="00047754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7817D694" w14:textId="77777777" w:rsidR="00047754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4B0A5E1F" w14:textId="77777777" w:rsidTr="00F44C05">
        <w:trPr>
          <w:trHeight w:val="246"/>
        </w:trPr>
        <w:tc>
          <w:tcPr>
            <w:tcW w:w="585" w:type="dxa"/>
          </w:tcPr>
          <w:p w14:paraId="3E22B1D8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.2</w:t>
            </w:r>
          </w:p>
        </w:tc>
        <w:tc>
          <w:tcPr>
            <w:tcW w:w="6804" w:type="dxa"/>
          </w:tcPr>
          <w:p w14:paraId="540D750C" w14:textId="77777777" w:rsidR="00CE65BE" w:rsidRPr="00381A53" w:rsidRDefault="00381A53" w:rsidP="00FD65F0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 w:rsidRPr="00381A53">
              <w:rPr>
                <w:sz w:val="28"/>
                <w:szCs w:val="28"/>
              </w:rPr>
              <w:t>Виртуальная химическая лаборатория.</w:t>
            </w:r>
          </w:p>
        </w:tc>
        <w:tc>
          <w:tcPr>
            <w:tcW w:w="851" w:type="dxa"/>
          </w:tcPr>
          <w:p w14:paraId="23503570" w14:textId="77777777" w:rsidR="00CE65BE" w:rsidRPr="00265FE3" w:rsidRDefault="00CE65BE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571EC8A0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3039224" w14:textId="77777777" w:rsidR="00CE65BE" w:rsidRPr="00265FE3" w:rsidRDefault="00CE65BE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111A82FC" w14:textId="77777777" w:rsidTr="00F44C05">
        <w:trPr>
          <w:trHeight w:val="477"/>
        </w:trPr>
        <w:tc>
          <w:tcPr>
            <w:tcW w:w="585" w:type="dxa"/>
          </w:tcPr>
          <w:p w14:paraId="67C9AC71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.3</w:t>
            </w:r>
          </w:p>
        </w:tc>
        <w:tc>
          <w:tcPr>
            <w:tcW w:w="6804" w:type="dxa"/>
          </w:tcPr>
          <w:p w14:paraId="3EE95B72" w14:textId="77777777" w:rsidR="00CE65BE" w:rsidRPr="00381A53" w:rsidRDefault="00381A53" w:rsidP="00381A53">
            <w:pPr>
              <w:pStyle w:val="5"/>
              <w:shd w:val="clear" w:color="auto" w:fill="FFFFFF"/>
              <w:spacing w:before="0"/>
              <w:ind w:right="5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81A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Компьютерное моделирование и практический анализ результатов. </w:t>
            </w:r>
          </w:p>
        </w:tc>
        <w:tc>
          <w:tcPr>
            <w:tcW w:w="851" w:type="dxa"/>
          </w:tcPr>
          <w:p w14:paraId="1965E993" w14:textId="7EF841C4" w:rsidR="00CE65BE" w:rsidRPr="00265FE3" w:rsidRDefault="002C5C53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75BE78FA" w14:textId="3D014241" w:rsidR="00CE65BE" w:rsidRPr="00265FE3" w:rsidRDefault="002C5C53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7340116" w14:textId="5CBC1499" w:rsidR="00CE65BE" w:rsidRPr="00265FE3" w:rsidRDefault="002C5C53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69163322" w14:textId="77777777" w:rsidTr="00F44C05">
        <w:trPr>
          <w:trHeight w:val="329"/>
        </w:trPr>
        <w:tc>
          <w:tcPr>
            <w:tcW w:w="585" w:type="dxa"/>
          </w:tcPr>
          <w:p w14:paraId="411FB6CB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.4</w:t>
            </w:r>
          </w:p>
        </w:tc>
        <w:tc>
          <w:tcPr>
            <w:tcW w:w="6804" w:type="dxa"/>
          </w:tcPr>
          <w:p w14:paraId="78B45AE4" w14:textId="77777777" w:rsidR="00CE65BE" w:rsidRPr="00381A53" w:rsidRDefault="00381A53" w:rsidP="00AE4FBB">
            <w:pPr>
              <w:pStyle w:val="5"/>
              <w:shd w:val="clear" w:color="auto" w:fill="FFFFFF"/>
              <w:spacing w:before="0"/>
              <w:ind w:right="5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381A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Презентации на основе современных мультимедийных средств.</w:t>
            </w:r>
          </w:p>
        </w:tc>
        <w:tc>
          <w:tcPr>
            <w:tcW w:w="851" w:type="dxa"/>
          </w:tcPr>
          <w:p w14:paraId="3A0FD22B" w14:textId="77777777" w:rsidR="00CE65BE" w:rsidRPr="00265FE3" w:rsidRDefault="00CE65BE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0BFE807C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D93C5C0" w14:textId="77777777" w:rsidR="00CE65BE" w:rsidRPr="00265FE3" w:rsidRDefault="00CE65BE" w:rsidP="00F44C05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4A29CD71" w14:textId="77777777" w:rsidTr="00F44C05">
        <w:trPr>
          <w:trHeight w:val="329"/>
        </w:trPr>
        <w:tc>
          <w:tcPr>
            <w:tcW w:w="7389" w:type="dxa"/>
            <w:gridSpan w:val="2"/>
          </w:tcPr>
          <w:p w14:paraId="13B49E22" w14:textId="77777777" w:rsidR="00CE65BE" w:rsidRPr="00265FE3" w:rsidRDefault="00CE65BE" w:rsidP="002477F5">
            <w:pPr>
              <w:pStyle w:val="5"/>
              <w:shd w:val="clear" w:color="auto" w:fill="FFFFFF"/>
              <w:spacing w:before="0"/>
              <w:ind w:right="-57"/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5FE3"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2126" w:type="dxa"/>
            <w:gridSpan w:val="3"/>
          </w:tcPr>
          <w:p w14:paraId="13233EB8" w14:textId="7344F73E" w:rsidR="00CE65BE" w:rsidRPr="003637CE" w:rsidRDefault="003637CE" w:rsidP="00F44C05">
            <w:pPr>
              <w:pStyle w:val="TableParagraph"/>
              <w:ind w:right="-57" w:firstLine="709"/>
              <w:rPr>
                <w:w w:val="99"/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8</w:t>
            </w:r>
          </w:p>
        </w:tc>
      </w:tr>
      <w:tr w:rsidR="00047754" w:rsidRPr="00265FE3" w14:paraId="6DCCB79D" w14:textId="77777777" w:rsidTr="00F44C05">
        <w:trPr>
          <w:trHeight w:val="404"/>
        </w:trPr>
        <w:tc>
          <w:tcPr>
            <w:tcW w:w="9515" w:type="dxa"/>
            <w:gridSpan w:val="5"/>
          </w:tcPr>
          <w:p w14:paraId="40BB5585" w14:textId="77777777" w:rsidR="00047754" w:rsidRPr="00522E38" w:rsidRDefault="00047754" w:rsidP="009625CD">
            <w:pPr>
              <w:ind w:right="-57"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522E38">
              <w:rPr>
                <w:b/>
                <w:sz w:val="28"/>
                <w:szCs w:val="28"/>
              </w:rPr>
              <w:t>Модуль</w:t>
            </w:r>
            <w:r w:rsidRPr="00522E3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22E38">
              <w:rPr>
                <w:b/>
                <w:sz w:val="28"/>
                <w:szCs w:val="28"/>
              </w:rPr>
              <w:t>4</w:t>
            </w:r>
            <w:r w:rsidRPr="00522E38">
              <w:rPr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522E38" w:rsidRPr="00522E38">
              <w:rPr>
                <w:b/>
                <w:sz w:val="28"/>
                <w:szCs w:val="28"/>
              </w:rPr>
              <w:t>Интерактивные уроки химии</w:t>
            </w:r>
          </w:p>
        </w:tc>
      </w:tr>
      <w:tr w:rsidR="00CE65BE" w:rsidRPr="00265FE3" w14:paraId="4455BA41" w14:textId="77777777" w:rsidTr="00F44C05">
        <w:trPr>
          <w:trHeight w:val="603"/>
        </w:trPr>
        <w:tc>
          <w:tcPr>
            <w:tcW w:w="9515" w:type="dxa"/>
            <w:gridSpan w:val="5"/>
          </w:tcPr>
          <w:p w14:paraId="61ACFC3E" w14:textId="77777777" w:rsidR="00CE65BE" w:rsidRPr="00136E78" w:rsidRDefault="00CE65BE" w:rsidP="0094684E">
            <w:pPr>
              <w:pStyle w:val="TableParagraph"/>
              <w:tabs>
                <w:tab w:val="left" w:pos="1501"/>
                <w:tab w:val="left" w:pos="1645"/>
                <w:tab w:val="left" w:pos="1899"/>
                <w:tab w:val="left" w:pos="3178"/>
                <w:tab w:val="left" w:pos="3669"/>
                <w:tab w:val="left" w:pos="4885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27013">
              <w:rPr>
                <w:i/>
                <w:sz w:val="28"/>
                <w:szCs w:val="28"/>
                <w:lang w:val="ru-RU"/>
              </w:rPr>
              <w:t>Ожидаемые р</w:t>
            </w:r>
            <w:r w:rsidRPr="00727013">
              <w:rPr>
                <w:i/>
                <w:sz w:val="28"/>
                <w:szCs w:val="28"/>
              </w:rPr>
              <w:t>езультат</w:t>
            </w:r>
            <w:r w:rsidRPr="00727013">
              <w:rPr>
                <w:i/>
                <w:sz w:val="28"/>
                <w:szCs w:val="28"/>
                <w:lang w:val="ru-RU"/>
              </w:rPr>
              <w:t>ы</w:t>
            </w:r>
            <w:r w:rsidRPr="00727013">
              <w:rPr>
                <w:i/>
                <w:sz w:val="28"/>
                <w:szCs w:val="28"/>
              </w:rPr>
              <w:tab/>
            </w:r>
            <w:r w:rsidRPr="0072701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27013">
              <w:rPr>
                <w:i/>
                <w:sz w:val="28"/>
                <w:szCs w:val="28"/>
              </w:rPr>
              <w:t>обучения:</w:t>
            </w:r>
            <w:r w:rsidR="0094684E">
              <w:rPr>
                <w:i/>
                <w:sz w:val="28"/>
                <w:szCs w:val="28"/>
                <w:lang w:val="ru-RU"/>
              </w:rPr>
              <w:t xml:space="preserve"> </w:t>
            </w:r>
            <w:r w:rsidR="00136E78" w:rsidRPr="00727013">
              <w:rPr>
                <w:sz w:val="28"/>
                <w:szCs w:val="28"/>
                <w:lang w:val="ru-RU"/>
              </w:rPr>
              <w:t>Умение</w:t>
            </w:r>
            <w:r w:rsidR="0094684E">
              <w:rPr>
                <w:sz w:val="28"/>
                <w:szCs w:val="28"/>
                <w:lang w:val="ru-RU"/>
              </w:rPr>
              <w:t xml:space="preserve"> работать с интерактивной доской. Умение</w:t>
            </w:r>
            <w:r w:rsidR="00136E78" w:rsidRPr="00727013">
              <w:rPr>
                <w:sz w:val="28"/>
                <w:szCs w:val="28"/>
                <w:lang w:val="ru-RU"/>
              </w:rPr>
              <w:t xml:space="preserve"> </w:t>
            </w:r>
            <w:r w:rsidR="0094684E">
              <w:rPr>
                <w:sz w:val="28"/>
                <w:szCs w:val="28"/>
                <w:lang w:val="ru-RU"/>
              </w:rPr>
              <w:t xml:space="preserve">применять на практике интерактивные уроки по химии.  </w:t>
            </w:r>
          </w:p>
        </w:tc>
      </w:tr>
      <w:tr w:rsidR="00047754" w:rsidRPr="00265FE3" w14:paraId="2DF30201" w14:textId="77777777" w:rsidTr="00F44C05">
        <w:trPr>
          <w:trHeight w:val="367"/>
        </w:trPr>
        <w:tc>
          <w:tcPr>
            <w:tcW w:w="585" w:type="dxa"/>
          </w:tcPr>
          <w:p w14:paraId="27D72063" w14:textId="77777777" w:rsidR="00047754" w:rsidRPr="00265FE3" w:rsidRDefault="00047754" w:rsidP="002477F5">
            <w:pPr>
              <w:pStyle w:val="TableParagraph"/>
              <w:ind w:right="-57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4.1</w:t>
            </w:r>
          </w:p>
        </w:tc>
        <w:tc>
          <w:tcPr>
            <w:tcW w:w="6804" w:type="dxa"/>
          </w:tcPr>
          <w:p w14:paraId="03024877" w14:textId="77777777" w:rsidR="00047754" w:rsidRPr="00522E38" w:rsidRDefault="00522E38" w:rsidP="00522E38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522E38">
              <w:rPr>
                <w:sz w:val="28"/>
                <w:szCs w:val="28"/>
              </w:rPr>
              <w:t>Работа с интерактивной доской</w:t>
            </w:r>
            <w:r w:rsidRPr="00522E38">
              <w:rPr>
                <w:sz w:val="28"/>
                <w:szCs w:val="28"/>
                <w:lang w:val="ru-RU"/>
              </w:rPr>
              <w:t xml:space="preserve"> на уроке химии</w:t>
            </w:r>
          </w:p>
        </w:tc>
        <w:tc>
          <w:tcPr>
            <w:tcW w:w="851" w:type="dxa"/>
          </w:tcPr>
          <w:p w14:paraId="09A2B02F" w14:textId="77777777" w:rsidR="00047754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414DC255" w14:textId="77777777" w:rsidR="00047754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F251DBF" w14:textId="77777777" w:rsidR="00047754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09411F73" w14:textId="77777777" w:rsidTr="00F44C05">
        <w:trPr>
          <w:trHeight w:val="376"/>
        </w:trPr>
        <w:tc>
          <w:tcPr>
            <w:tcW w:w="585" w:type="dxa"/>
          </w:tcPr>
          <w:p w14:paraId="5EA09D21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6804" w:type="dxa"/>
          </w:tcPr>
          <w:p w14:paraId="52B8E0BD" w14:textId="77777777" w:rsidR="00CE65BE" w:rsidRPr="00522E38" w:rsidRDefault="00522E38" w:rsidP="00A83462">
            <w:pPr>
              <w:pStyle w:val="TableParagraph"/>
              <w:widowControl/>
              <w:autoSpaceDE/>
              <w:autoSpaceDN/>
              <w:spacing w:line="255" w:lineRule="exact"/>
              <w:jc w:val="both"/>
              <w:rPr>
                <w:sz w:val="28"/>
                <w:szCs w:val="28"/>
                <w:lang w:val="ru-RU"/>
              </w:rPr>
            </w:pPr>
            <w:r w:rsidRPr="00522E38">
              <w:rPr>
                <w:sz w:val="28"/>
                <w:szCs w:val="28"/>
              </w:rPr>
              <w:t>Интерактивные уроки в курсе неорганической химии</w:t>
            </w:r>
          </w:p>
        </w:tc>
        <w:tc>
          <w:tcPr>
            <w:tcW w:w="851" w:type="dxa"/>
          </w:tcPr>
          <w:p w14:paraId="1992A621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29FBEFF2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4130D3FB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7F3C19C3" w14:textId="77777777" w:rsidTr="00F44C05">
        <w:trPr>
          <w:trHeight w:val="376"/>
        </w:trPr>
        <w:tc>
          <w:tcPr>
            <w:tcW w:w="585" w:type="dxa"/>
          </w:tcPr>
          <w:p w14:paraId="22603B65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6804" w:type="dxa"/>
          </w:tcPr>
          <w:p w14:paraId="60D36981" w14:textId="77777777" w:rsidR="00CE65BE" w:rsidRPr="00522E38" w:rsidRDefault="00522E38" w:rsidP="00067925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22E38">
              <w:rPr>
                <w:sz w:val="28"/>
                <w:szCs w:val="28"/>
              </w:rPr>
              <w:t>Интерактивные уроков в курсе органической химии</w:t>
            </w:r>
          </w:p>
        </w:tc>
        <w:tc>
          <w:tcPr>
            <w:tcW w:w="851" w:type="dxa"/>
          </w:tcPr>
          <w:p w14:paraId="29837592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3342379C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E5C1FC9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3762F1D2" w14:textId="77777777" w:rsidTr="00F44C05">
        <w:trPr>
          <w:trHeight w:val="320"/>
        </w:trPr>
        <w:tc>
          <w:tcPr>
            <w:tcW w:w="585" w:type="dxa"/>
          </w:tcPr>
          <w:p w14:paraId="3FB55370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6804" w:type="dxa"/>
          </w:tcPr>
          <w:p w14:paraId="2A4EC46F" w14:textId="77777777" w:rsidR="00CE65BE" w:rsidRPr="00522E38" w:rsidRDefault="00522E38" w:rsidP="00510A9B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522E38">
              <w:rPr>
                <w:sz w:val="28"/>
                <w:szCs w:val="28"/>
              </w:rPr>
              <w:t>Проектирование интерактивных уроков в курсе неорганической химии</w:t>
            </w:r>
          </w:p>
        </w:tc>
        <w:tc>
          <w:tcPr>
            <w:tcW w:w="851" w:type="dxa"/>
          </w:tcPr>
          <w:p w14:paraId="2AD29A83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6C7E524D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45285573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3FC373F1" w14:textId="77777777" w:rsidTr="00F44C05">
        <w:trPr>
          <w:trHeight w:val="411"/>
        </w:trPr>
        <w:tc>
          <w:tcPr>
            <w:tcW w:w="585" w:type="dxa"/>
          </w:tcPr>
          <w:p w14:paraId="69E3E558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4.5</w:t>
            </w:r>
          </w:p>
        </w:tc>
        <w:tc>
          <w:tcPr>
            <w:tcW w:w="6804" w:type="dxa"/>
          </w:tcPr>
          <w:p w14:paraId="66E25BED" w14:textId="77777777" w:rsidR="00CE65BE" w:rsidRPr="00522E38" w:rsidRDefault="00522E38" w:rsidP="00510A9B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522E38">
              <w:rPr>
                <w:sz w:val="28"/>
                <w:szCs w:val="28"/>
              </w:rPr>
              <w:t>Проектирование интерактивных уроков в курсе органической химии</w:t>
            </w:r>
          </w:p>
        </w:tc>
        <w:tc>
          <w:tcPr>
            <w:tcW w:w="851" w:type="dxa"/>
          </w:tcPr>
          <w:p w14:paraId="14ED6FB6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14:paraId="73E36012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74E99343" w14:textId="77777777" w:rsidR="00CE65BE" w:rsidRPr="00265FE3" w:rsidRDefault="00CE65BE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2C5C53" w:rsidRPr="00265FE3" w14:paraId="3E4C4C1F" w14:textId="77777777" w:rsidTr="00F44C05">
        <w:trPr>
          <w:trHeight w:val="411"/>
        </w:trPr>
        <w:tc>
          <w:tcPr>
            <w:tcW w:w="585" w:type="dxa"/>
          </w:tcPr>
          <w:p w14:paraId="2509D1AC" w14:textId="0845095A" w:rsidR="002C5C53" w:rsidRPr="00265FE3" w:rsidRDefault="002C5C53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4.6</w:t>
            </w:r>
          </w:p>
        </w:tc>
        <w:tc>
          <w:tcPr>
            <w:tcW w:w="6804" w:type="dxa"/>
          </w:tcPr>
          <w:p w14:paraId="04BD6757" w14:textId="147BFD11" w:rsidR="002C5C53" w:rsidRPr="002C5C53" w:rsidRDefault="002C5C53" w:rsidP="00510A9B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Итоговое тестирование. Защита проектов </w:t>
            </w:r>
          </w:p>
        </w:tc>
        <w:tc>
          <w:tcPr>
            <w:tcW w:w="851" w:type="dxa"/>
          </w:tcPr>
          <w:p w14:paraId="71321C64" w14:textId="07949938" w:rsidR="002C5C53" w:rsidRPr="00265FE3" w:rsidRDefault="002C5C53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A78137A" w14:textId="6AC69FDB" w:rsidR="002C5C53" w:rsidRPr="00265FE3" w:rsidRDefault="002C5C53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5B8FFF91" w14:textId="60EF7C55" w:rsidR="002C5C53" w:rsidRPr="00265FE3" w:rsidRDefault="002C5C53" w:rsidP="00F44C0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917F4" w:rsidRPr="00265FE3" w14:paraId="1E5F56AC" w14:textId="77777777" w:rsidTr="00F44C05">
        <w:trPr>
          <w:trHeight w:val="374"/>
        </w:trPr>
        <w:tc>
          <w:tcPr>
            <w:tcW w:w="7389" w:type="dxa"/>
            <w:gridSpan w:val="2"/>
          </w:tcPr>
          <w:p w14:paraId="27DA2A31" w14:textId="77777777" w:rsidR="001917F4" w:rsidRPr="00265FE3" w:rsidRDefault="001917F4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Итоого:</w:t>
            </w:r>
          </w:p>
        </w:tc>
        <w:tc>
          <w:tcPr>
            <w:tcW w:w="2126" w:type="dxa"/>
            <w:gridSpan w:val="3"/>
          </w:tcPr>
          <w:p w14:paraId="77915B0F" w14:textId="77777777" w:rsidR="001917F4" w:rsidRPr="00265FE3" w:rsidRDefault="001917F4" w:rsidP="00F44C05">
            <w:pPr>
              <w:pStyle w:val="TableParagraph"/>
              <w:ind w:right="-57" w:firstLine="709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40</w:t>
            </w:r>
          </w:p>
        </w:tc>
      </w:tr>
    </w:tbl>
    <w:p w14:paraId="4A8CC0A7" w14:textId="77777777" w:rsidR="00E928F5" w:rsidRPr="00265FE3" w:rsidRDefault="00E928F5" w:rsidP="00510A9B">
      <w:pPr>
        <w:ind w:right="-57"/>
        <w:rPr>
          <w:b/>
          <w:sz w:val="28"/>
          <w:szCs w:val="28"/>
          <w:lang w:val="ru-RU"/>
        </w:rPr>
      </w:pPr>
    </w:p>
    <w:p w14:paraId="14C79B0A" w14:textId="77777777" w:rsidR="00D74C2A" w:rsidRDefault="00D74C2A" w:rsidP="0033514E">
      <w:pPr>
        <w:ind w:right="-57" w:firstLine="709"/>
        <w:jc w:val="center"/>
        <w:rPr>
          <w:b/>
          <w:sz w:val="28"/>
          <w:szCs w:val="28"/>
          <w:lang w:val="ru-RU"/>
        </w:rPr>
      </w:pPr>
    </w:p>
    <w:p w14:paraId="48939657" w14:textId="77777777" w:rsidR="00B26E43" w:rsidRPr="00265FE3" w:rsidRDefault="00047754" w:rsidP="0033514E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Раздел</w:t>
      </w:r>
      <w:r w:rsidRPr="00265FE3">
        <w:rPr>
          <w:b/>
          <w:spacing w:val="-2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6. Организация</w:t>
      </w:r>
      <w:r w:rsidRPr="00265FE3">
        <w:rPr>
          <w:b/>
          <w:spacing w:val="-5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учебного</w:t>
      </w:r>
      <w:r w:rsidRPr="00265FE3">
        <w:rPr>
          <w:b/>
          <w:spacing w:val="-4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процесса</w:t>
      </w:r>
    </w:p>
    <w:p w14:paraId="60FB5AED" w14:textId="77777777" w:rsidR="0033514E" w:rsidRDefault="0033514E" w:rsidP="00AE4FBB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</w:p>
    <w:p w14:paraId="25DC0F57" w14:textId="77777777" w:rsidR="0033514E" w:rsidRPr="004774F5" w:rsidRDefault="0033514E" w:rsidP="004774F5">
      <w:pPr>
        <w:ind w:firstLine="709"/>
        <w:jc w:val="both"/>
        <w:rPr>
          <w:color w:val="000000"/>
          <w:sz w:val="28"/>
          <w:szCs w:val="28"/>
        </w:rPr>
      </w:pPr>
      <w:r w:rsidRPr="004774F5">
        <w:rPr>
          <w:color w:val="000000"/>
          <w:sz w:val="28"/>
          <w:szCs w:val="28"/>
        </w:rPr>
        <w:t xml:space="preserve">Курсы </w:t>
      </w:r>
      <w:r w:rsidRPr="004774F5">
        <w:rPr>
          <w:color w:val="000000"/>
          <w:sz w:val="28"/>
          <w:szCs w:val="28"/>
          <w:lang w:val="ru-RU"/>
        </w:rPr>
        <w:t xml:space="preserve">повышения квалификации </w:t>
      </w:r>
      <w:r w:rsidRPr="004774F5">
        <w:rPr>
          <w:color w:val="000000"/>
          <w:sz w:val="28"/>
          <w:szCs w:val="28"/>
        </w:rPr>
        <w:t>организуются</w:t>
      </w:r>
      <w:r w:rsidR="004774F5" w:rsidRPr="004774F5">
        <w:rPr>
          <w:color w:val="000000"/>
          <w:sz w:val="28"/>
          <w:szCs w:val="28"/>
          <w:lang w:val="ru-RU"/>
        </w:rPr>
        <w:t xml:space="preserve"> согласно Положению </w:t>
      </w:r>
      <w:r w:rsidR="004774F5" w:rsidRPr="004774F5"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 образовательных программ, организацию и проведение курсов повышения квалификации</w:t>
      </w:r>
      <w:r w:rsidRPr="004774F5">
        <w:rPr>
          <w:color w:val="000000"/>
          <w:sz w:val="28"/>
          <w:szCs w:val="28"/>
        </w:rPr>
        <w:t>:</w:t>
      </w:r>
      <w:bookmarkStart w:id="0" w:name="z42"/>
    </w:p>
    <w:p w14:paraId="06453CE6" w14:textId="77777777" w:rsidR="0033514E" w:rsidRPr="000627E2" w:rsidRDefault="0033514E" w:rsidP="004774F5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4774F5">
        <w:rPr>
          <w:color w:val="000000"/>
          <w:sz w:val="28"/>
          <w:szCs w:val="28"/>
        </w:rPr>
        <w:lastRenderedPageBreak/>
        <w:t>1) без отрыва от</w:t>
      </w:r>
      <w:r w:rsidRPr="000627E2">
        <w:rPr>
          <w:color w:val="000000"/>
          <w:sz w:val="28"/>
          <w:szCs w:val="28"/>
        </w:rPr>
        <w:t xml:space="preserve"> трудовой деятельности (в том числе со способом дистанционного обучения);</w:t>
      </w:r>
      <w:bookmarkStart w:id="1" w:name="z43"/>
      <w:bookmarkEnd w:id="0"/>
    </w:p>
    <w:p w14:paraId="293DF130" w14:textId="77777777" w:rsidR="0033514E" w:rsidRPr="000627E2" w:rsidRDefault="0033514E" w:rsidP="0033514E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0627E2">
        <w:rPr>
          <w:color w:val="000000"/>
          <w:sz w:val="28"/>
          <w:szCs w:val="28"/>
        </w:rPr>
        <w:t>2) с отрывом от трудовой деятельности с сохранением заработной платы (в том числе со способом дистанционного обучения);</w:t>
      </w:r>
      <w:bookmarkStart w:id="2" w:name="z44"/>
      <w:bookmarkEnd w:id="1"/>
    </w:p>
    <w:p w14:paraId="485A89AA" w14:textId="77777777" w:rsidR="0033514E" w:rsidRDefault="0033514E" w:rsidP="0033514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3) за рубежом с отрывом от трудовой деятельности сроком до 1 (одного) года</w:t>
      </w:r>
      <w:bookmarkStart w:id="3" w:name="z45"/>
      <w:bookmarkEnd w:id="2"/>
      <w:r w:rsidRPr="000627E2">
        <w:rPr>
          <w:color w:val="000000"/>
          <w:sz w:val="28"/>
          <w:szCs w:val="28"/>
        </w:rPr>
        <w:t>;</w:t>
      </w:r>
    </w:p>
    <w:p w14:paraId="546026AF" w14:textId="77777777" w:rsidR="001E7327" w:rsidRPr="001E7327" w:rsidRDefault="001E7327" w:rsidP="001E7327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0627E2">
        <w:rPr>
          <w:color w:val="000000"/>
          <w:sz w:val="28"/>
          <w:szCs w:val="28"/>
        </w:rPr>
        <w:t>4) в комбинированной (очной с применением дистанционного обучения).</w:t>
      </w:r>
    </w:p>
    <w:p w14:paraId="07B8DEF2" w14:textId="77777777" w:rsidR="0033514E" w:rsidRDefault="0033514E" w:rsidP="0033514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Проведение курсов осуществляется единовременно или поэтапно посредством освоения разных направлений и модулей в аудиторной и дистанционной формах, а также на базе предприятий (организаций) для педагогов организаций технического и профессионального образования в соответствии с преподаваемым профилем.</w:t>
      </w:r>
    </w:p>
    <w:p w14:paraId="5A4D9572" w14:textId="77777777" w:rsidR="001E7327" w:rsidRPr="001E7327" w:rsidRDefault="001E7327" w:rsidP="001E7327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предпринимателей, ассоциаций работодателей.</w:t>
      </w:r>
    </w:p>
    <w:bookmarkEnd w:id="3"/>
    <w:p w14:paraId="6D6B24B5" w14:textId="77777777" w:rsidR="0033514E" w:rsidRPr="000627E2" w:rsidRDefault="0033514E" w:rsidP="0033514E">
      <w:pPr>
        <w:ind w:firstLine="708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Образовательный процесс регламентируется учебным планом, годовым графиком, расписанием занятий Организации.</w:t>
      </w:r>
    </w:p>
    <w:p w14:paraId="426C1BFB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Продолжительность Курсов:</w:t>
      </w:r>
      <w:bookmarkStart w:id="4" w:name="z87"/>
    </w:p>
    <w:p w14:paraId="487A3922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5" w:name="z88"/>
      <w:bookmarkEnd w:id="4"/>
    </w:p>
    <w:p w14:paraId="13EEBC19" w14:textId="77777777" w:rsidR="0033514E" w:rsidRPr="000627E2" w:rsidRDefault="0033514E" w:rsidP="0033514E">
      <w:pPr>
        <w:ind w:firstLine="709"/>
        <w:jc w:val="both"/>
        <w:rPr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длительные Курсы – более 108 академических часов;</w:t>
      </w:r>
      <w:bookmarkStart w:id="6" w:name="z89"/>
      <w:bookmarkEnd w:id="5"/>
    </w:p>
    <w:p w14:paraId="48B2D064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3) стажировка педагогов организаций технического и профессионального образования – не менее 36 академических часов.</w:t>
      </w:r>
      <w:bookmarkStart w:id="7" w:name="z90"/>
      <w:bookmarkEnd w:id="6"/>
    </w:p>
    <w:p w14:paraId="0EF166D8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Продолжительность Курсов за рубежом:</w:t>
      </w:r>
      <w:bookmarkStart w:id="8" w:name="z91"/>
      <w:bookmarkEnd w:id="7"/>
    </w:p>
    <w:p w14:paraId="5E033021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9" w:name="z92"/>
      <w:bookmarkEnd w:id="8"/>
    </w:p>
    <w:p w14:paraId="3B5A3CA7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длительные Курсы – до 1 (одного) года.</w:t>
      </w:r>
      <w:bookmarkStart w:id="10" w:name="z93"/>
      <w:bookmarkEnd w:id="9"/>
    </w:p>
    <w:p w14:paraId="0FD5A445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Академический час Курса составляет 45 минут.</w:t>
      </w:r>
      <w:bookmarkStart w:id="11" w:name="z94"/>
      <w:bookmarkEnd w:id="10"/>
    </w:p>
    <w:p w14:paraId="120B9721" w14:textId="77777777" w:rsidR="004774F5" w:rsidRDefault="0033514E" w:rsidP="004774F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При поэтапной организации курсов повышения квалификации педагоги проходят обучение ежегодно.</w:t>
      </w:r>
      <w:bookmarkEnd w:id="11"/>
    </w:p>
    <w:p w14:paraId="61B178F8" w14:textId="77777777" w:rsidR="004774F5" w:rsidRPr="004774F5" w:rsidRDefault="004774F5" w:rsidP="004774F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слови</w:t>
      </w:r>
      <w:r>
        <w:rPr>
          <w:color w:val="000000"/>
          <w:sz w:val="28"/>
          <w:szCs w:val="28"/>
          <w:lang w:val="ru-RU"/>
        </w:rPr>
        <w:t>я</w:t>
      </w:r>
      <w:r w:rsidRPr="000627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организации учебного процесса </w:t>
      </w:r>
      <w:r w:rsidR="001E7327">
        <w:rPr>
          <w:color w:val="000000"/>
          <w:sz w:val="28"/>
          <w:szCs w:val="28"/>
          <w:lang w:val="ru-RU"/>
        </w:rPr>
        <w:t>курса повышения квалификации</w:t>
      </w:r>
      <w:r w:rsidRPr="000627E2">
        <w:rPr>
          <w:color w:val="000000"/>
          <w:sz w:val="28"/>
          <w:szCs w:val="28"/>
        </w:rPr>
        <w:t>:</w:t>
      </w:r>
      <w:bookmarkStart w:id="12" w:name="z96"/>
    </w:p>
    <w:p w14:paraId="707AB3D5" w14:textId="77777777"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обучаться согласно установленному учебному плану, графику и расписанию занятий;</w:t>
      </w:r>
      <w:bookmarkStart w:id="13" w:name="z97"/>
      <w:bookmarkEnd w:id="12"/>
    </w:p>
    <w:p w14:paraId="2E51E83E" w14:textId="77777777"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  <w:bookmarkStart w:id="14" w:name="z98"/>
      <w:bookmarkEnd w:id="13"/>
    </w:p>
    <w:p w14:paraId="174761BA" w14:textId="77777777"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3) посещать не менее 80% от всех занятий согласно расписаниям курса повышения квалификации;</w:t>
      </w:r>
      <w:bookmarkStart w:id="15" w:name="z99"/>
      <w:bookmarkEnd w:id="14"/>
    </w:p>
    <w:p w14:paraId="287CCFD3" w14:textId="77777777"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4) пройти итоговое тестирование в объеме не менее 50% от полученного максимального балла.</w:t>
      </w:r>
      <w:bookmarkEnd w:id="15"/>
    </w:p>
    <w:p w14:paraId="573D8E6B" w14:textId="77777777" w:rsidR="00047754" w:rsidRPr="00265FE3" w:rsidRDefault="00047754" w:rsidP="00510A9B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14:paraId="6F8D849F" w14:textId="77777777" w:rsidR="00C060F3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8"/>
        </w:rPr>
        <w:t xml:space="preserve"> </w:t>
      </w:r>
      <w:r w:rsidRPr="00265FE3">
        <w:t>7.</w:t>
      </w:r>
      <w:r w:rsidRPr="00265FE3">
        <w:rPr>
          <w:spacing w:val="-6"/>
        </w:rPr>
        <w:t xml:space="preserve"> </w:t>
      </w:r>
      <w:r w:rsidRPr="00265FE3">
        <w:t>Учебно-методическое</w:t>
      </w:r>
      <w:r w:rsidRPr="00265FE3">
        <w:rPr>
          <w:spacing w:val="-4"/>
        </w:rPr>
        <w:t xml:space="preserve"> </w:t>
      </w:r>
      <w:r w:rsidRPr="00265FE3">
        <w:t>обеспечение</w:t>
      </w:r>
      <w:r w:rsidRPr="00265FE3">
        <w:rPr>
          <w:spacing w:val="-8"/>
        </w:rPr>
        <w:t xml:space="preserve"> </w:t>
      </w:r>
      <w:r w:rsidRPr="00265FE3">
        <w:t>Программы</w:t>
      </w:r>
    </w:p>
    <w:p w14:paraId="2325BB3A" w14:textId="77777777" w:rsidR="00B26E43" w:rsidRPr="00265FE3" w:rsidRDefault="00B26E43" w:rsidP="00265FE3">
      <w:pPr>
        <w:pStyle w:val="11"/>
        <w:ind w:left="0" w:right="-57" w:firstLine="709"/>
        <w:rPr>
          <w:lang w:val="ru-RU"/>
        </w:rPr>
      </w:pPr>
    </w:p>
    <w:p w14:paraId="798C7676" w14:textId="77777777" w:rsidR="00C060F3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t>Учебно-методические</w:t>
      </w:r>
      <w:r w:rsidRPr="00265FE3">
        <w:rPr>
          <w:spacing w:val="1"/>
        </w:rPr>
        <w:t xml:space="preserve"> </w:t>
      </w:r>
      <w:r w:rsidRPr="00265FE3">
        <w:rPr>
          <w:lang w:val="ru-RU"/>
        </w:rPr>
        <w:t>обеспечение Программы</w:t>
      </w:r>
      <w:r w:rsidRPr="00265FE3">
        <w:rPr>
          <w:spacing w:val="1"/>
        </w:rPr>
        <w:t xml:space="preserve"> </w:t>
      </w:r>
      <w:r w:rsidRPr="00265FE3">
        <w:t>включают в себя</w:t>
      </w:r>
      <w:r w:rsidRPr="00265FE3">
        <w:rPr>
          <w:lang w:val="ru-RU"/>
        </w:rPr>
        <w:t xml:space="preserve">  </w:t>
      </w:r>
      <w:r w:rsidRPr="00265FE3">
        <w:rPr>
          <w:lang w:val="ru-RU"/>
        </w:rPr>
        <w:lastRenderedPageBreak/>
        <w:t xml:space="preserve">следующую структуру методических рекомендаций: </w:t>
      </w:r>
    </w:p>
    <w:p w14:paraId="1CA97745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1) </w:t>
      </w:r>
      <w:r w:rsidR="00047754" w:rsidRPr="00265FE3">
        <w:rPr>
          <w:lang w:val="ru-RU"/>
        </w:rPr>
        <w:t>Лекционный комплекс</w:t>
      </w:r>
      <w:r w:rsidR="00047754" w:rsidRPr="00265FE3">
        <w:t>:</w:t>
      </w:r>
      <w:r w:rsidR="00047754" w:rsidRPr="00265FE3">
        <w:rPr>
          <w:lang w:val="ru-RU"/>
        </w:rPr>
        <w:t xml:space="preserve"> </w:t>
      </w:r>
    </w:p>
    <w:p w14:paraId="2C5142D9" w14:textId="77777777"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т</w:t>
      </w:r>
      <w:r w:rsidRPr="00265FE3">
        <w:t xml:space="preserve">езисы лекции </w:t>
      </w:r>
    </w:p>
    <w:p w14:paraId="447E3BD3" w14:textId="77777777"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и</w:t>
      </w:r>
      <w:r w:rsidRPr="00265FE3">
        <w:t xml:space="preserve">ллюстративный материал </w:t>
      </w:r>
    </w:p>
    <w:p w14:paraId="39C9E1F3" w14:textId="77777777"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14:paraId="10EDE805" w14:textId="77777777" w:rsidR="00C060F3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онтрольные вопросы (обратная связь).</w:t>
      </w:r>
    </w:p>
    <w:p w14:paraId="11EAB8E6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2) Практические занятия:</w:t>
      </w:r>
    </w:p>
    <w:p w14:paraId="74C4020E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ц</w:t>
      </w:r>
      <w:r w:rsidRPr="00265FE3">
        <w:t xml:space="preserve">ель </w:t>
      </w:r>
    </w:p>
    <w:p w14:paraId="1E8FBD43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з</w:t>
      </w:r>
      <w:r w:rsidRPr="00265FE3">
        <w:t xml:space="preserve">адачи обучения </w:t>
      </w:r>
    </w:p>
    <w:p w14:paraId="0B5C75A8" w14:textId="77777777" w:rsidR="00AE4FBB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о</w:t>
      </w:r>
      <w:r w:rsidRPr="00265FE3">
        <w:t>сновные вопросы темы</w:t>
      </w:r>
    </w:p>
    <w:p w14:paraId="751A57FD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о</w:t>
      </w:r>
      <w:r w:rsidRPr="00265FE3">
        <w:t xml:space="preserve">сновные формы/методы/технологии обучения для достижения конечных </w:t>
      </w:r>
      <w:r w:rsidRPr="00265FE3">
        <w:rPr>
          <w:lang w:val="ru-RU"/>
        </w:rPr>
        <w:t>резу</w:t>
      </w:r>
      <w:r w:rsidR="00816A36">
        <w:rPr>
          <w:lang w:val="ru-RU"/>
        </w:rPr>
        <w:t>льтатов</w:t>
      </w:r>
    </w:p>
    <w:p w14:paraId="0EAE7A53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в</w:t>
      </w:r>
      <w:r w:rsidRPr="00265FE3">
        <w:t xml:space="preserve">иды контроля для оценивания уровня достижения конечных </w:t>
      </w:r>
      <w:r w:rsidRPr="00265FE3">
        <w:rPr>
          <w:lang w:val="ru-RU"/>
        </w:rPr>
        <w:t>результатов</w:t>
      </w:r>
    </w:p>
    <w:p w14:paraId="56978DE7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14:paraId="0F2BC943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 (вопросы, тесты, задачи и пр).</w:t>
      </w:r>
    </w:p>
    <w:p w14:paraId="1DD4C9DC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3) Самостоятельная работа:</w:t>
      </w:r>
    </w:p>
    <w:p w14:paraId="0750D172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ц</w:t>
      </w:r>
      <w:r w:rsidRPr="00265FE3">
        <w:t>ель</w:t>
      </w:r>
    </w:p>
    <w:p w14:paraId="427FB1B2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з</w:t>
      </w:r>
      <w:r w:rsidRPr="00265FE3">
        <w:t xml:space="preserve">адания </w:t>
      </w:r>
    </w:p>
    <w:p w14:paraId="37D0C4BE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ф</w:t>
      </w:r>
      <w:r w:rsidRPr="00265FE3">
        <w:t xml:space="preserve">орма выполнения/ оценивания (реферат, презентация, составление задач, тестов, алгоритмов, написание </w:t>
      </w:r>
      <w:r w:rsidRPr="00265FE3">
        <w:rPr>
          <w:lang w:val="ru-RU"/>
        </w:rPr>
        <w:t>проектов</w:t>
      </w:r>
      <w:r w:rsidRPr="00265FE3">
        <w:t xml:space="preserve">). </w:t>
      </w:r>
    </w:p>
    <w:p w14:paraId="5F188703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 xml:space="preserve">ритерии выполнения СРО (требования к выполнению задания) </w:t>
      </w:r>
    </w:p>
    <w:p w14:paraId="4B005DB3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с</w:t>
      </w:r>
      <w:r w:rsidRPr="00265FE3">
        <w:t xml:space="preserve">роки сдачи </w:t>
      </w:r>
    </w:p>
    <w:p w14:paraId="68176D2C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14:paraId="65C42652" w14:textId="77777777" w:rsidR="00047754" w:rsidRPr="001E7327" w:rsidRDefault="00047754" w:rsidP="001E7327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 (вопросы, тесты, задачи и пр.)</w:t>
      </w:r>
      <w:r w:rsidR="001E7327">
        <w:rPr>
          <w:lang w:val="ru-RU"/>
        </w:rPr>
        <w:t>.</w:t>
      </w:r>
    </w:p>
    <w:p w14:paraId="30FF02DD" w14:textId="77777777" w:rsidR="00047754" w:rsidRPr="00265FE3" w:rsidRDefault="00047754" w:rsidP="002477F5">
      <w:pPr>
        <w:tabs>
          <w:tab w:val="left" w:pos="1852"/>
          <w:tab w:val="left" w:pos="1853"/>
        </w:tabs>
        <w:ind w:right="-57"/>
        <w:rPr>
          <w:sz w:val="28"/>
          <w:szCs w:val="28"/>
          <w:lang w:val="ru-RU"/>
        </w:rPr>
      </w:pPr>
    </w:p>
    <w:p w14:paraId="421DA16A" w14:textId="77777777" w:rsidR="00581D04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7"/>
        </w:rPr>
        <w:t xml:space="preserve"> </w:t>
      </w:r>
      <w:r w:rsidRPr="00265FE3">
        <w:t>8.</w:t>
      </w:r>
      <w:r w:rsidRPr="00265FE3">
        <w:rPr>
          <w:spacing w:val="-5"/>
        </w:rPr>
        <w:t xml:space="preserve"> </w:t>
      </w:r>
      <w:r w:rsidRPr="00265FE3">
        <w:t>Оценивание</w:t>
      </w:r>
      <w:r w:rsidRPr="00265FE3">
        <w:rPr>
          <w:spacing w:val="-7"/>
        </w:rPr>
        <w:t xml:space="preserve"> </w:t>
      </w:r>
      <w:r w:rsidRPr="00265FE3">
        <w:t>результатов</w:t>
      </w:r>
      <w:r w:rsidRPr="00265FE3">
        <w:rPr>
          <w:spacing w:val="-5"/>
        </w:rPr>
        <w:t xml:space="preserve"> </w:t>
      </w:r>
      <w:r w:rsidRPr="00265FE3">
        <w:t>обучения</w:t>
      </w:r>
    </w:p>
    <w:p w14:paraId="05C64424" w14:textId="77777777" w:rsidR="00B929E7" w:rsidRPr="00B929E7" w:rsidRDefault="00B929E7" w:rsidP="00B929E7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14:paraId="2230CA62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Оценивание результатов обучения </w:t>
      </w:r>
      <w:r w:rsidR="00581D04" w:rsidRPr="00265FE3">
        <w:rPr>
          <w:sz w:val="28"/>
          <w:szCs w:val="28"/>
          <w:lang w:val="ru-RU"/>
        </w:rPr>
        <w:t>проводится</w:t>
      </w:r>
      <w:r w:rsidRPr="00265FE3">
        <w:rPr>
          <w:sz w:val="28"/>
          <w:szCs w:val="28"/>
        </w:rPr>
        <w:t xml:space="preserve"> в форме защиты проекта, самостоятельной работы, тестирования</w:t>
      </w:r>
      <w:r w:rsidR="00581D04" w:rsidRPr="00265FE3">
        <w:rPr>
          <w:sz w:val="28"/>
          <w:szCs w:val="28"/>
          <w:lang w:val="ru-RU"/>
        </w:rPr>
        <w:t xml:space="preserve"> </w:t>
      </w:r>
      <w:r w:rsidR="00B929E7">
        <w:rPr>
          <w:i/>
          <w:sz w:val="28"/>
          <w:szCs w:val="28"/>
          <w:lang w:val="ru-RU"/>
        </w:rPr>
        <w:t>(Приложение 1</w:t>
      </w:r>
      <w:r w:rsidRPr="00265FE3">
        <w:rPr>
          <w:i/>
          <w:sz w:val="28"/>
          <w:szCs w:val="28"/>
          <w:lang w:val="ru-RU"/>
        </w:rPr>
        <w:t>)</w:t>
      </w:r>
      <w:r w:rsidRPr="00265FE3">
        <w:rPr>
          <w:i/>
          <w:sz w:val="28"/>
          <w:szCs w:val="28"/>
        </w:rPr>
        <w:t>.</w:t>
      </w:r>
      <w:r w:rsidRPr="00265FE3">
        <w:rPr>
          <w:sz w:val="28"/>
          <w:szCs w:val="28"/>
        </w:rPr>
        <w:t xml:space="preserve">  </w:t>
      </w:r>
    </w:p>
    <w:p w14:paraId="44D0D902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Защита проекта проходит в форме групповой работы </w:t>
      </w:r>
      <w:r w:rsidRPr="00265FE3">
        <w:rPr>
          <w:sz w:val="28"/>
          <w:szCs w:val="28"/>
        </w:rPr>
        <w:t>состоящая из 4–5 слушателей</w:t>
      </w:r>
      <w:r w:rsidRPr="00265FE3">
        <w:rPr>
          <w:sz w:val="28"/>
          <w:szCs w:val="28"/>
          <w:lang w:val="ru-RU"/>
        </w:rPr>
        <w:t xml:space="preserve">. </w:t>
      </w:r>
      <w:r w:rsidRPr="00265FE3">
        <w:rPr>
          <w:sz w:val="28"/>
          <w:szCs w:val="28"/>
        </w:rPr>
        <w:t>Каждая группа готовит свой проект.</w:t>
      </w:r>
      <w:r w:rsidRPr="00265FE3">
        <w:rPr>
          <w:sz w:val="28"/>
          <w:szCs w:val="28"/>
          <w:lang w:val="ru-RU"/>
        </w:rPr>
        <w:t xml:space="preserve"> </w:t>
      </w:r>
    </w:p>
    <w:p w14:paraId="1B21FF8A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В ходе самостоятельной работы слушатели выполняют индивидуальное задание, которое предполагает планирование, организацию и анализ деятельности.</w:t>
      </w:r>
    </w:p>
    <w:p w14:paraId="0255147F" w14:textId="77777777" w:rsidR="00B929E7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Итоговое тестирование включает в себя ответы 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вопросы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содержанию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Программы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курсов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повышения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квалификации.</w:t>
      </w:r>
      <w:r w:rsidR="002729C1" w:rsidRPr="00265FE3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Максимальны</w:t>
      </w:r>
      <w:r w:rsidR="00816A36">
        <w:rPr>
          <w:sz w:val="28"/>
          <w:szCs w:val="28"/>
        </w:rPr>
        <w:t xml:space="preserve">й бал за итоговое тестирование </w:t>
      </w:r>
      <w:r w:rsidR="00816A36">
        <w:rPr>
          <w:sz w:val="28"/>
          <w:szCs w:val="28"/>
          <w:lang w:val="ru-RU"/>
        </w:rPr>
        <w:t>-</w:t>
      </w:r>
      <w:r w:rsidRPr="00265FE3">
        <w:rPr>
          <w:sz w:val="28"/>
          <w:szCs w:val="28"/>
        </w:rPr>
        <w:t xml:space="preserve"> 100 баллов, минимальное -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50 балло</w:t>
      </w:r>
      <w:r w:rsidRPr="00265FE3">
        <w:rPr>
          <w:sz w:val="28"/>
          <w:szCs w:val="28"/>
          <w:lang w:val="ru-RU"/>
        </w:rPr>
        <w:t xml:space="preserve">в. </w:t>
      </w:r>
    </w:p>
    <w:p w14:paraId="15000AEE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Слушателю, получившему 50 и более баллов, выдается сертификат.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противном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случае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выдается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справка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прослушивании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повышения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квалификации.</w:t>
      </w:r>
    </w:p>
    <w:p w14:paraId="3DB0082E" w14:textId="77777777" w:rsidR="00047754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Слушатели,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не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получившие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сертификат,</w:t>
      </w:r>
      <w:r w:rsidRPr="00265FE3">
        <w:rPr>
          <w:spacing w:val="3"/>
          <w:sz w:val="28"/>
          <w:szCs w:val="28"/>
        </w:rPr>
        <w:t xml:space="preserve"> </w:t>
      </w:r>
      <w:r w:rsidRPr="00265FE3">
        <w:rPr>
          <w:sz w:val="28"/>
          <w:szCs w:val="28"/>
        </w:rPr>
        <w:t>имеют</w:t>
      </w:r>
      <w:r w:rsidRPr="00265FE3">
        <w:rPr>
          <w:spacing w:val="-7"/>
          <w:sz w:val="28"/>
          <w:szCs w:val="28"/>
        </w:rPr>
        <w:t xml:space="preserve"> </w:t>
      </w:r>
      <w:r w:rsidRPr="00265FE3">
        <w:rPr>
          <w:sz w:val="28"/>
          <w:szCs w:val="28"/>
        </w:rPr>
        <w:t>возможность:</w:t>
      </w:r>
    </w:p>
    <w:p w14:paraId="2536B4A3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повторное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оценивание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знаний,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не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более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одного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раза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в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год;</w:t>
      </w:r>
    </w:p>
    <w:p w14:paraId="3EBCA895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повторное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оценивание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знаний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со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следующим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потоком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слушателей;</w:t>
      </w:r>
    </w:p>
    <w:p w14:paraId="669C2E06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  <w:tab w:val="left" w:pos="151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 перевод по уважительной причине из одного потока в другой в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течение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текущего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года.</w:t>
      </w:r>
    </w:p>
    <w:p w14:paraId="109E8A7A" w14:textId="77777777" w:rsidR="00B929E7" w:rsidRPr="00B929E7" w:rsidRDefault="00047754" w:rsidP="00B929E7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  <w:tab w:val="left" w:pos="1594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lastRenderedPageBreak/>
        <w:t>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завершение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прерванного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уважительной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причине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предоставлением</w:t>
      </w:r>
      <w:r w:rsidRPr="00265FE3">
        <w:rPr>
          <w:spacing w:val="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подтверждающих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документов.</w:t>
      </w:r>
    </w:p>
    <w:p w14:paraId="2D332C2F" w14:textId="77777777" w:rsidR="00047754" w:rsidRDefault="00B929E7" w:rsidP="00B929E7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  <w:r w:rsidRPr="00B929E7">
        <w:rPr>
          <w:color w:val="000000"/>
          <w:sz w:val="28"/>
          <w:szCs w:val="28"/>
        </w:rPr>
        <w:t>Слушателям, успешно прошедшим итоговое оценивание в соответствии с образовательной программой курсов повышения квалификации, выдается сертификат по теме курсов повышения квалификации с указанием темы и объема часов</w:t>
      </w:r>
    </w:p>
    <w:p w14:paraId="1F32D3F4" w14:textId="77777777" w:rsidR="00B929E7" w:rsidRPr="00B929E7" w:rsidRDefault="00B929E7" w:rsidP="00B929E7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</w:p>
    <w:p w14:paraId="7BF9F90D" w14:textId="77777777" w:rsidR="00255C4C" w:rsidRDefault="00047754" w:rsidP="00255C4C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7"/>
        </w:rPr>
        <w:t xml:space="preserve"> </w:t>
      </w:r>
      <w:r w:rsidRPr="00265FE3">
        <w:t>9.</w:t>
      </w:r>
      <w:r w:rsidRPr="00265FE3">
        <w:rPr>
          <w:spacing w:val="-6"/>
        </w:rPr>
        <w:t xml:space="preserve"> </w:t>
      </w:r>
      <w:r w:rsidRPr="00265FE3">
        <w:t>Посткурсовое</w:t>
      </w:r>
      <w:r w:rsidRPr="00265FE3">
        <w:rPr>
          <w:spacing w:val="-8"/>
        </w:rPr>
        <w:t xml:space="preserve"> </w:t>
      </w:r>
      <w:r w:rsidRPr="00265FE3">
        <w:t>сопровождение</w:t>
      </w:r>
      <w:r w:rsidR="00255C4C">
        <w:rPr>
          <w:lang w:val="ru-RU"/>
        </w:rPr>
        <w:t xml:space="preserve">                                                               </w:t>
      </w:r>
    </w:p>
    <w:p w14:paraId="3FD45784" w14:textId="77777777" w:rsidR="00A751FC" w:rsidRDefault="00A751FC" w:rsidP="00A751FC">
      <w:pPr>
        <w:pStyle w:val="11"/>
        <w:ind w:left="0" w:right="-57"/>
        <w:jc w:val="left"/>
        <w:rPr>
          <w:lang w:val="ru-RU"/>
        </w:rPr>
      </w:pPr>
    </w:p>
    <w:p w14:paraId="502E3D17" w14:textId="77777777" w:rsidR="00A751FC" w:rsidRPr="004774F5" w:rsidRDefault="00A751FC" w:rsidP="00A751FC">
      <w:pPr>
        <w:ind w:firstLine="709"/>
        <w:jc w:val="both"/>
        <w:rPr>
          <w:color w:val="000000"/>
          <w:sz w:val="28"/>
          <w:szCs w:val="28"/>
        </w:rPr>
      </w:pPr>
      <w:r w:rsidRPr="00A751FC">
        <w:rPr>
          <w:sz w:val="28"/>
          <w:szCs w:val="28"/>
        </w:rPr>
        <w:t>Посткурсовое</w:t>
      </w:r>
      <w:r w:rsidRPr="00A751FC">
        <w:rPr>
          <w:spacing w:val="-8"/>
          <w:sz w:val="28"/>
          <w:szCs w:val="28"/>
        </w:rPr>
        <w:t xml:space="preserve"> </w:t>
      </w:r>
      <w:r w:rsidRPr="00A751FC">
        <w:rPr>
          <w:sz w:val="28"/>
          <w:szCs w:val="28"/>
        </w:rPr>
        <w:t>сопровождение</w:t>
      </w:r>
      <w:r w:rsidRPr="00A751FC">
        <w:rPr>
          <w:color w:val="000000"/>
          <w:sz w:val="28"/>
          <w:szCs w:val="28"/>
        </w:rPr>
        <w:t xml:space="preserve"> организуются</w:t>
      </w:r>
      <w:r w:rsidRPr="00A751FC">
        <w:rPr>
          <w:color w:val="000000"/>
          <w:sz w:val="28"/>
          <w:szCs w:val="28"/>
          <w:lang w:val="ru-RU"/>
        </w:rPr>
        <w:t xml:space="preserve"> согласно Положению </w:t>
      </w:r>
      <w:r w:rsidRPr="00A751FC"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</w:t>
      </w:r>
      <w:r w:rsidRPr="004774F5">
        <w:rPr>
          <w:color w:val="000000"/>
          <w:sz w:val="28"/>
          <w:szCs w:val="28"/>
        </w:rPr>
        <w:t xml:space="preserve"> образовательных программ, организацию и проведение курсов повышения квалификации:</w:t>
      </w:r>
    </w:p>
    <w:p w14:paraId="18EA88E7" w14:textId="77777777" w:rsidR="00A751FC" w:rsidRPr="000627E2" w:rsidRDefault="00A751FC" w:rsidP="00A751FC">
      <w:pPr>
        <w:tabs>
          <w:tab w:val="left" w:pos="3520"/>
        </w:tabs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Содержание посткурсового сопровождения определяется целями, задачами и ожидаемыми результатами образовательных программ курсов повышения квалификации.</w:t>
      </w:r>
    </w:p>
    <w:p w14:paraId="7892CED2" w14:textId="77777777"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Формы проведения посткурсового сопровождения деятельности педагога включают:</w:t>
      </w:r>
    </w:p>
    <w:p w14:paraId="33154461" w14:textId="77777777" w:rsidR="00A751FC" w:rsidRPr="000627E2" w:rsidRDefault="00A751FC" w:rsidP="00A751FC">
      <w:pPr>
        <w:ind w:firstLine="708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1) оказание методической, консультационной помощи слушателям в их педагогической, исследовательской и рефлексивной деятельности;</w:t>
      </w:r>
    </w:p>
    <w:p w14:paraId="51ECFAE7" w14:textId="77777777"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2) оказание консультационной помощи в подготовке публикации результатов педагогической и исследовательской деятельности;</w:t>
      </w:r>
    </w:p>
    <w:p w14:paraId="0B625C91" w14:textId="77777777"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3)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  <w:r w:rsidRPr="000627E2">
        <w:rPr>
          <w:sz w:val="28"/>
          <w:szCs w:val="28"/>
        </w:rPr>
        <w:t xml:space="preserve"> </w:t>
      </w:r>
    </w:p>
    <w:p w14:paraId="5785E8B0" w14:textId="77777777" w:rsidR="00A751FC" w:rsidRPr="000627E2" w:rsidRDefault="00A751FC" w:rsidP="00D82B80">
      <w:pPr>
        <w:ind w:firstLine="709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Анализ результатов посткурсового сопровождения и мониторинг эффективности образовательных программ проводится не реже 1 (одного) раза в три года.</w:t>
      </w:r>
    </w:p>
    <w:p w14:paraId="473C82C0" w14:textId="77777777" w:rsidR="00D82B80" w:rsidRPr="00265FE3" w:rsidRDefault="00D82B80" w:rsidP="00510A9B">
      <w:pPr>
        <w:pStyle w:val="11"/>
        <w:ind w:left="0" w:right="-57"/>
        <w:jc w:val="both"/>
        <w:rPr>
          <w:lang w:val="ru-RU"/>
        </w:rPr>
      </w:pPr>
    </w:p>
    <w:p w14:paraId="7770DF48" w14:textId="77777777" w:rsidR="006C2F5F" w:rsidRPr="00265FE3" w:rsidRDefault="00047754" w:rsidP="00265FE3">
      <w:pPr>
        <w:pStyle w:val="11"/>
        <w:ind w:left="0" w:right="-57" w:firstLine="709"/>
        <w:rPr>
          <w:spacing w:val="-68"/>
          <w:lang w:val="ru-RU"/>
        </w:rPr>
      </w:pPr>
      <w:r w:rsidRPr="00BB1BBC">
        <w:t>Раздел</w:t>
      </w:r>
      <w:r w:rsidRPr="00BB1BBC">
        <w:rPr>
          <w:spacing w:val="-4"/>
        </w:rPr>
        <w:t xml:space="preserve"> </w:t>
      </w:r>
      <w:r w:rsidRPr="00BB1BBC">
        <w:t>10.</w:t>
      </w:r>
      <w:r w:rsidRPr="00BB1BBC">
        <w:rPr>
          <w:spacing w:val="-3"/>
        </w:rPr>
        <w:t xml:space="preserve"> </w:t>
      </w:r>
      <w:r w:rsidRPr="00BB1BBC">
        <w:t>Список</w:t>
      </w:r>
      <w:r w:rsidRPr="00BB1BBC">
        <w:rPr>
          <w:spacing w:val="-3"/>
        </w:rPr>
        <w:t xml:space="preserve"> </w:t>
      </w:r>
      <w:r w:rsidRPr="00BB1BBC">
        <w:t>основной</w:t>
      </w:r>
      <w:r w:rsidRPr="00BB1BBC">
        <w:rPr>
          <w:spacing w:val="-8"/>
        </w:rPr>
        <w:t xml:space="preserve"> </w:t>
      </w:r>
      <w:r w:rsidRPr="00BB1BBC">
        <w:t>и</w:t>
      </w:r>
      <w:r w:rsidRPr="00BB1BBC">
        <w:rPr>
          <w:spacing w:val="-7"/>
        </w:rPr>
        <w:t xml:space="preserve"> </w:t>
      </w:r>
      <w:r w:rsidRPr="00BB1BBC">
        <w:t>дополнительной</w:t>
      </w:r>
      <w:r w:rsidRPr="00BB1BBC">
        <w:rPr>
          <w:spacing w:val="-8"/>
        </w:rPr>
        <w:t xml:space="preserve"> </w:t>
      </w:r>
      <w:r w:rsidRPr="00BB1BBC">
        <w:t>литературы</w:t>
      </w:r>
    </w:p>
    <w:p w14:paraId="4032BDB3" w14:textId="77777777" w:rsidR="00FD5F8F" w:rsidRPr="00265FE3" w:rsidRDefault="00FD5F8F" w:rsidP="00265FE3">
      <w:pPr>
        <w:pStyle w:val="11"/>
        <w:ind w:left="0" w:right="-57" w:firstLine="709"/>
        <w:rPr>
          <w:spacing w:val="-68"/>
          <w:lang w:val="ru-RU"/>
        </w:rPr>
      </w:pPr>
    </w:p>
    <w:p w14:paraId="75A44F45" w14:textId="77777777" w:rsidR="00CC4195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rPr>
          <w:lang w:val="ru-RU"/>
        </w:rPr>
        <w:t>Список</w:t>
      </w:r>
      <w:r w:rsidRPr="00265FE3">
        <w:rPr>
          <w:spacing w:val="3"/>
        </w:rPr>
        <w:t xml:space="preserve"> </w:t>
      </w:r>
      <w:r w:rsidRPr="00265FE3">
        <w:t>основной</w:t>
      </w:r>
      <w:r w:rsidRPr="00265FE3">
        <w:rPr>
          <w:spacing w:val="-1"/>
        </w:rPr>
        <w:t xml:space="preserve"> </w:t>
      </w:r>
      <w:r w:rsidRPr="00265FE3">
        <w:t>литературы:</w:t>
      </w:r>
    </w:p>
    <w:p w14:paraId="3B8202B4" w14:textId="77777777" w:rsidR="00C80AC4" w:rsidRPr="00BE4F92" w:rsidRDefault="00C80AC4" w:rsidP="00C80AC4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14:paraId="05AE77F4" w14:textId="77777777" w:rsidR="00BE4F92" w:rsidRPr="00BE4F92" w:rsidRDefault="00BE4F92" w:rsidP="00C80AC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BE4F92">
        <w:rPr>
          <w:sz w:val="28"/>
          <w:szCs w:val="28"/>
        </w:rPr>
        <w:t xml:space="preserve">Алейникова И.И., Савенков А.А., СШ №23 «Использование компьютерных технологий на уроках химии», Режим доступа: </w:t>
      </w:r>
      <w:hyperlink r:id="rId12" w:history="1">
        <w:r w:rsidRPr="002C5C53">
          <w:rPr>
            <w:rStyle w:val="af2"/>
            <w:color w:val="auto"/>
            <w:sz w:val="28"/>
            <w:szCs w:val="28"/>
            <w:u w:val="none"/>
          </w:rPr>
          <w:t>http://www.gmcit.murmansk.ru/text/information_science</w:t>
        </w:r>
      </w:hyperlink>
      <w:r w:rsidRPr="00BE4F92">
        <w:rPr>
          <w:sz w:val="28"/>
          <w:szCs w:val="28"/>
          <w:lang w:val="ru-RU"/>
        </w:rPr>
        <w:t xml:space="preserve"> </w:t>
      </w:r>
      <w:r w:rsidRPr="00BE4F92">
        <w:rPr>
          <w:sz w:val="28"/>
          <w:szCs w:val="28"/>
        </w:rPr>
        <w:t xml:space="preserve"> (Дата обращения: 20.04.2019)</w:t>
      </w:r>
      <w:r>
        <w:rPr>
          <w:sz w:val="28"/>
          <w:szCs w:val="28"/>
          <w:lang w:val="ru-RU"/>
        </w:rPr>
        <w:t>;</w:t>
      </w:r>
    </w:p>
    <w:p w14:paraId="113C86D6" w14:textId="77777777" w:rsidR="00BE4F92" w:rsidRPr="00BE4F92" w:rsidRDefault="00BE4F92" w:rsidP="00C80AC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BE4F92">
        <w:rPr>
          <w:sz w:val="28"/>
          <w:szCs w:val="28"/>
        </w:rPr>
        <w:t>Булеева Л.В. Развитие системного мышления личности на основе внедрения адаптационно-пропедевтической методики и интерактивных технологий //Актуальные вопросы развития профессионализма педагогов в современных условиях. Материалы Международной электронной научнопрактической конференции. В 5-ти томах. Под редакцией А.И. Чернышева, Т.Б. Волобуевой, Ю.А. Романенко [и др.]. - 2017. - С. 57-63.</w:t>
      </w:r>
      <w:r>
        <w:rPr>
          <w:sz w:val="28"/>
          <w:szCs w:val="28"/>
          <w:lang w:val="ru-RU"/>
        </w:rPr>
        <w:t>;</w:t>
      </w:r>
    </w:p>
    <w:p w14:paraId="5A0D8640" w14:textId="77777777" w:rsidR="00C80AC4" w:rsidRPr="00BE4F92" w:rsidRDefault="00414E9E" w:rsidP="00C80AC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hyperlink r:id="rId13" w:history="1">
        <w:r w:rsidR="00C80AC4" w:rsidRPr="00BE4F92">
          <w:rPr>
            <w:bCs/>
            <w:sz w:val="28"/>
            <w:szCs w:val="28"/>
            <w:bdr w:val="none" w:sz="0" w:space="0" w:color="auto" w:frame="1"/>
            <w:lang w:eastAsia="ru-RU"/>
          </w:rPr>
          <w:t>Государственной программы развития образования и науки Республики Казахстан на 2020 - 2025 годы</w:t>
        </w:r>
      </w:hyperlink>
      <w:r w:rsidR="00C80AC4" w:rsidRPr="00BE4F92">
        <w:rPr>
          <w:sz w:val="28"/>
          <w:szCs w:val="28"/>
          <w:lang w:eastAsia="ru-RU"/>
        </w:rPr>
        <w:t>, утвержденая Постановление Правительства Республики Казахстан от 27 декабря 2019 года № 988</w:t>
      </w:r>
      <w:r w:rsidR="00C80AC4" w:rsidRPr="00BE4F92">
        <w:rPr>
          <w:sz w:val="28"/>
          <w:szCs w:val="28"/>
          <w:lang w:val="ru-RU" w:eastAsia="ru-RU"/>
        </w:rPr>
        <w:t>;</w:t>
      </w:r>
    </w:p>
    <w:p w14:paraId="53E41C2A" w14:textId="77777777" w:rsidR="00C80AC4" w:rsidRPr="00BE4F92" w:rsidRDefault="00C80AC4" w:rsidP="00C80AC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BE4F92">
        <w:rPr>
          <w:sz w:val="28"/>
          <w:szCs w:val="28"/>
        </w:rPr>
        <w:t>Закон Республики Казахстан «Об образовании» от 27 июля 2007 года №</w:t>
      </w:r>
      <w:r w:rsidRPr="00BE4F92">
        <w:rPr>
          <w:spacing w:val="1"/>
          <w:sz w:val="28"/>
          <w:szCs w:val="28"/>
        </w:rPr>
        <w:t xml:space="preserve"> </w:t>
      </w:r>
      <w:r w:rsidRPr="00BE4F92">
        <w:rPr>
          <w:sz w:val="28"/>
          <w:szCs w:val="28"/>
        </w:rPr>
        <w:t>319-III;</w:t>
      </w:r>
    </w:p>
    <w:p w14:paraId="71196C11" w14:textId="77777777" w:rsidR="00BE4F92" w:rsidRPr="00BE4F92" w:rsidRDefault="00BE4F92" w:rsidP="00C80AC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BE4F92">
        <w:rPr>
          <w:sz w:val="28"/>
          <w:szCs w:val="28"/>
        </w:rPr>
        <w:t>Леташкова Екатерина Владимировна «Использование информационных технологий на уроках химии», Режим доступа: http://festival.1september.ru (Дата обращения: 21.05.2019)</w:t>
      </w:r>
      <w:r>
        <w:rPr>
          <w:sz w:val="28"/>
          <w:szCs w:val="28"/>
          <w:lang w:val="ru-RU"/>
        </w:rPr>
        <w:t>;</w:t>
      </w:r>
    </w:p>
    <w:p w14:paraId="7753CF32" w14:textId="77777777" w:rsidR="00C80AC4" w:rsidRPr="00BE4F92" w:rsidRDefault="00224DB1" w:rsidP="00C80AC4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BE4F92">
        <w:rPr>
          <w:sz w:val="28"/>
          <w:szCs w:val="28"/>
          <w:lang w:val="ru-RU" w:eastAsia="ru-RU"/>
        </w:rPr>
        <w:t>Приказ Министра образования и науки Республики Казахстан от 3 апреля 2013 года № 115</w:t>
      </w:r>
      <w:r w:rsidR="00E23DB5" w:rsidRPr="00BE4F92">
        <w:rPr>
          <w:sz w:val="28"/>
          <w:szCs w:val="28"/>
          <w:lang w:val="ru-RU" w:eastAsia="ru-RU"/>
        </w:rPr>
        <w:t xml:space="preserve"> «</w:t>
      </w:r>
      <w:r w:rsidRPr="00BE4F92">
        <w:rPr>
          <w:sz w:val="28"/>
          <w:szCs w:val="28"/>
          <w:lang w:val="ru-RU" w:eastAsia="ru-RU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организаций»;</w:t>
      </w:r>
    </w:p>
    <w:p w14:paraId="6540974A" w14:textId="77777777" w:rsidR="00C80AC4" w:rsidRPr="00BE4F92" w:rsidRDefault="00C80AC4" w:rsidP="00C80AC4">
      <w:pPr>
        <w:pStyle w:val="pj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42" w:firstLine="567"/>
        <w:jc w:val="both"/>
        <w:textAlignment w:val="baseline"/>
        <w:rPr>
          <w:sz w:val="28"/>
          <w:szCs w:val="28"/>
        </w:rPr>
      </w:pPr>
      <w:r w:rsidRPr="00BE4F92">
        <w:rPr>
          <w:sz w:val="28"/>
          <w:szCs w:val="28"/>
        </w:rPr>
        <w:t>Приказ Министра образования и науки Республики Казахстан от 3 апреля 2013 года № 115. Зарегистрирован в Министерстве юстиции Республики Казахстан 10 апреля 2013 года № 8424 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</w:r>
      <w:r w:rsidR="00BE4F92">
        <w:rPr>
          <w:sz w:val="28"/>
          <w:szCs w:val="28"/>
        </w:rPr>
        <w:t>;</w:t>
      </w:r>
    </w:p>
    <w:p w14:paraId="79F8E1E6" w14:textId="77777777" w:rsidR="00BE4F92" w:rsidRPr="00BE4F92" w:rsidRDefault="00BE4F92" w:rsidP="00C80AC4">
      <w:pPr>
        <w:pStyle w:val="pj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42" w:firstLine="567"/>
        <w:jc w:val="both"/>
        <w:textAlignment w:val="baseline"/>
        <w:rPr>
          <w:sz w:val="28"/>
          <w:szCs w:val="28"/>
        </w:rPr>
      </w:pPr>
      <w:r w:rsidRPr="00BE4F92">
        <w:rPr>
          <w:sz w:val="28"/>
          <w:szCs w:val="28"/>
        </w:rPr>
        <w:t>Попова Г.В. Исследование эффективности применения интерактивных технологий на уроках химии в средней школе //Актуальные проблемы химии и образования. Материалы III научно-практической конференции студентов и молодых ученых. - 2018. - С. 176-179.</w:t>
      </w:r>
      <w:r>
        <w:rPr>
          <w:sz w:val="28"/>
          <w:szCs w:val="28"/>
        </w:rPr>
        <w:t>;</w:t>
      </w:r>
    </w:p>
    <w:p w14:paraId="5BFF2399" w14:textId="77777777" w:rsidR="00046B7B" w:rsidRDefault="00BE4F92" w:rsidP="00046B7B">
      <w:pPr>
        <w:pStyle w:val="pj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42" w:firstLine="567"/>
        <w:jc w:val="both"/>
        <w:textAlignment w:val="baseline"/>
        <w:rPr>
          <w:sz w:val="28"/>
          <w:szCs w:val="28"/>
        </w:rPr>
      </w:pPr>
      <w:r w:rsidRPr="00BE4F92">
        <w:rPr>
          <w:sz w:val="28"/>
          <w:szCs w:val="28"/>
        </w:rPr>
        <w:t>Попова Г.В., Рябоконева К.В. Использование интерактивных технологий на уроках химии //Актуальные проблемы химии и образования. Материалы II научно-практической конференции студентов и молодых ученых. - 2018. - С. 174-177.</w:t>
      </w:r>
      <w:r w:rsidR="00046B7B">
        <w:rPr>
          <w:sz w:val="28"/>
          <w:szCs w:val="28"/>
        </w:rPr>
        <w:t xml:space="preserve">;                                                          </w:t>
      </w:r>
    </w:p>
    <w:p w14:paraId="660585E9" w14:textId="77777777" w:rsidR="00046B7B" w:rsidRPr="00046B7B" w:rsidRDefault="00046B7B" w:rsidP="00046B7B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10. </w:t>
      </w:r>
      <w:r w:rsidRPr="00046B7B">
        <w:rPr>
          <w:bCs/>
          <w:color w:val="000000"/>
          <w:sz w:val="28"/>
          <w:szCs w:val="28"/>
        </w:rPr>
        <w:t xml:space="preserve">Хамитова А.С., Таутова Е.Н. «Внедрение интерактивных форм обучения по химии» </w:t>
      </w:r>
      <w:hyperlink r:id="rId14" w:history="1">
        <w:r w:rsidRPr="002C5C53">
          <w:rPr>
            <w:rStyle w:val="af2"/>
            <w:color w:val="auto"/>
            <w:sz w:val="28"/>
            <w:szCs w:val="28"/>
            <w:u w:val="none"/>
          </w:rPr>
          <w:t>http://www.rusnauka.com/33_NIEK_2008/Chimia/37246.doc.htm</w:t>
        </w:r>
      </w:hyperlink>
      <w:r w:rsidRPr="00046B7B">
        <w:rPr>
          <w:sz w:val="28"/>
          <w:szCs w:val="28"/>
        </w:rPr>
        <w:t xml:space="preserve"> </w:t>
      </w:r>
    </w:p>
    <w:p w14:paraId="7CEF39F8" w14:textId="77777777" w:rsidR="00046B7B" w:rsidRPr="00BE4F92" w:rsidRDefault="00046B7B" w:rsidP="00046B7B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textAlignment w:val="baseline"/>
        <w:rPr>
          <w:sz w:val="28"/>
          <w:szCs w:val="28"/>
        </w:rPr>
      </w:pPr>
    </w:p>
    <w:p w14:paraId="008FE8BE" w14:textId="77777777" w:rsidR="00A21A77" w:rsidRPr="00041ABF" w:rsidRDefault="00A21A77" w:rsidP="00046B7B">
      <w:pPr>
        <w:tabs>
          <w:tab w:val="left" w:pos="0"/>
          <w:tab w:val="left" w:pos="1134"/>
        </w:tabs>
        <w:ind w:right="-57"/>
        <w:jc w:val="center"/>
        <w:rPr>
          <w:b/>
          <w:sz w:val="28"/>
          <w:szCs w:val="28"/>
          <w:lang w:val="ru-RU"/>
        </w:rPr>
      </w:pPr>
      <w:r w:rsidRPr="00041ABF">
        <w:rPr>
          <w:b/>
          <w:sz w:val="28"/>
          <w:szCs w:val="28"/>
          <w:lang w:val="ru-RU"/>
        </w:rPr>
        <w:t>Список</w:t>
      </w:r>
      <w:r w:rsidRPr="00041ABF">
        <w:rPr>
          <w:b/>
          <w:spacing w:val="3"/>
          <w:sz w:val="28"/>
          <w:szCs w:val="28"/>
        </w:rPr>
        <w:t xml:space="preserve"> </w:t>
      </w:r>
      <w:r w:rsidRPr="00041ABF">
        <w:rPr>
          <w:b/>
          <w:sz w:val="28"/>
          <w:szCs w:val="28"/>
          <w:lang w:val="ru-RU"/>
        </w:rPr>
        <w:t>дополнительной</w:t>
      </w:r>
      <w:r w:rsidRPr="00041ABF">
        <w:rPr>
          <w:b/>
          <w:spacing w:val="-1"/>
          <w:sz w:val="28"/>
          <w:szCs w:val="28"/>
        </w:rPr>
        <w:t xml:space="preserve"> </w:t>
      </w:r>
      <w:r w:rsidRPr="00041ABF">
        <w:rPr>
          <w:b/>
          <w:sz w:val="28"/>
          <w:szCs w:val="28"/>
        </w:rPr>
        <w:t>литературы:</w:t>
      </w:r>
    </w:p>
    <w:p w14:paraId="2BE06810" w14:textId="77777777" w:rsidR="003F3831" w:rsidRPr="00BE4F92" w:rsidRDefault="003F3831" w:rsidP="003F3831">
      <w:pPr>
        <w:widowControl/>
        <w:shd w:val="clear" w:color="auto" w:fill="FFFFFF"/>
        <w:tabs>
          <w:tab w:val="left" w:pos="1276"/>
        </w:tabs>
        <w:autoSpaceDE/>
        <w:autoSpaceDN/>
        <w:rPr>
          <w:color w:val="1A1A1A"/>
          <w:sz w:val="28"/>
          <w:szCs w:val="28"/>
          <w:lang w:val="ru-RU" w:eastAsia="ru-RU"/>
        </w:rPr>
      </w:pPr>
    </w:p>
    <w:p w14:paraId="5B04F9A4" w14:textId="77777777" w:rsidR="00BE4F92" w:rsidRPr="00BE4F92" w:rsidRDefault="00BE4F92" w:rsidP="003F383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1A1A1A"/>
          <w:sz w:val="28"/>
          <w:szCs w:val="28"/>
          <w:lang w:val="ru-RU" w:eastAsia="ru-RU"/>
        </w:rPr>
      </w:pPr>
      <w:r w:rsidRPr="00BE4F92">
        <w:rPr>
          <w:sz w:val="28"/>
          <w:szCs w:val="28"/>
        </w:rPr>
        <w:t>Меженцева Г.Н. Обсуждение инновационных технологий в специальном образовании с использованием интерактивных форм обучения //Вестник научных конференций. - 2016. - № 3-2 (7). - С. 69-71</w:t>
      </w:r>
      <w:r w:rsidRPr="00BE4F92">
        <w:rPr>
          <w:sz w:val="28"/>
          <w:szCs w:val="28"/>
          <w:lang w:val="ru-RU"/>
        </w:rPr>
        <w:t>.;</w:t>
      </w:r>
    </w:p>
    <w:p w14:paraId="68E9E706" w14:textId="77777777" w:rsidR="003F3831" w:rsidRPr="00BE4F92" w:rsidRDefault="001A519D" w:rsidP="003F3831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1A1A1A"/>
          <w:sz w:val="28"/>
          <w:szCs w:val="28"/>
          <w:lang w:val="ru-RU" w:eastAsia="ru-RU"/>
        </w:rPr>
      </w:pPr>
      <w:r w:rsidRPr="00BE4F92">
        <w:rPr>
          <w:sz w:val="28"/>
          <w:szCs w:val="28"/>
        </w:rPr>
        <w:t>Приказ Министра образования и науки Республики Казахстан от 28 января 2016 года №95 «Правила организации и проведения курсов повышения квалификации педагогов, а так же посткурсового сопровождения деятельности педагогов»</w:t>
      </w:r>
      <w:r w:rsidR="005D6C75" w:rsidRPr="00BE4F92">
        <w:rPr>
          <w:sz w:val="28"/>
          <w:szCs w:val="28"/>
          <w:lang w:val="ru-RU"/>
        </w:rPr>
        <w:t>.</w:t>
      </w:r>
    </w:p>
    <w:p w14:paraId="7050BCA0" w14:textId="77777777" w:rsidR="00046B7B" w:rsidRPr="00046B7B" w:rsidRDefault="00BE4F92" w:rsidP="00046B7B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1A1A1A"/>
          <w:sz w:val="28"/>
          <w:szCs w:val="28"/>
          <w:lang w:val="ru-RU" w:eastAsia="ru-RU"/>
        </w:rPr>
      </w:pPr>
      <w:r w:rsidRPr="00BE4F92">
        <w:rPr>
          <w:sz w:val="28"/>
          <w:szCs w:val="28"/>
        </w:rPr>
        <w:t>Побединская А.С., Романова Г.А. Роль интерактивных технологий в образовании //Альманах мировой науки. - 201</w:t>
      </w:r>
      <w:r w:rsidRPr="00BE4F92">
        <w:rPr>
          <w:sz w:val="28"/>
          <w:szCs w:val="28"/>
          <w:lang w:val="ru-RU"/>
        </w:rPr>
        <w:t>7</w:t>
      </w:r>
      <w:r w:rsidRPr="00BE4F92">
        <w:rPr>
          <w:sz w:val="28"/>
          <w:szCs w:val="28"/>
        </w:rPr>
        <w:t>. - № 11-2 (14). - С. 74-76.</w:t>
      </w:r>
      <w:r w:rsidRPr="00BE4F92">
        <w:rPr>
          <w:sz w:val="28"/>
          <w:szCs w:val="28"/>
          <w:lang w:val="ru-RU"/>
        </w:rPr>
        <w:t>;</w:t>
      </w:r>
    </w:p>
    <w:p w14:paraId="64613218" w14:textId="77777777" w:rsidR="00046B7B" w:rsidRPr="00046B7B" w:rsidRDefault="00046B7B" w:rsidP="00046B7B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1A1A1A"/>
          <w:sz w:val="28"/>
          <w:szCs w:val="28"/>
          <w:lang w:val="ru-RU" w:eastAsia="ru-RU"/>
        </w:rPr>
      </w:pPr>
      <w:r w:rsidRPr="00046B7B">
        <w:rPr>
          <w:sz w:val="28"/>
          <w:szCs w:val="28"/>
        </w:rPr>
        <w:t>Меннер А.Э., Ищук А.С. Интерактивные возможности компьютерных технологий в образовании //Advanced science: сборник статей Международной научно-практической конференции: в 3 частях. - 2017. - С. 142-144</w:t>
      </w:r>
      <w:r>
        <w:rPr>
          <w:sz w:val="28"/>
          <w:szCs w:val="28"/>
          <w:lang w:val="ru-RU"/>
        </w:rPr>
        <w:t>.</w:t>
      </w:r>
    </w:p>
    <w:p w14:paraId="7FCBB92D" w14:textId="77777777" w:rsidR="004604C9" w:rsidRPr="004604C9" w:rsidRDefault="004604C9" w:rsidP="004604C9">
      <w:pPr>
        <w:rPr>
          <w:lang w:val="ru-RU"/>
        </w:rPr>
      </w:pPr>
    </w:p>
    <w:p w14:paraId="480775DF" w14:textId="7F51C647" w:rsidR="00041ABF" w:rsidRPr="003637CE" w:rsidRDefault="003637CE" w:rsidP="004604C9">
      <w:pPr>
        <w:rPr>
          <w:lang w:val="en-US"/>
        </w:rPr>
        <w:sectPr w:rsidR="00041ABF" w:rsidRPr="003637CE" w:rsidSect="00CB64A4">
          <w:pgSz w:w="11910" w:h="16840"/>
          <w:pgMar w:top="1134" w:right="851" w:bottom="1134" w:left="1418" w:header="0" w:footer="675" w:gutter="0"/>
          <w:pgNumType w:start="3"/>
          <w:cols w:space="720"/>
          <w:docGrid w:linePitch="299"/>
        </w:sectPr>
      </w:pPr>
      <w:bookmarkStart w:id="16" w:name="Раздел_7._Учебно-методическое_обеспечени"/>
      <w:bookmarkEnd w:id="16"/>
      <w:r>
        <w:rPr>
          <w:lang w:val="en-US"/>
        </w:rPr>
        <w:t xml:space="preserve">                        </w:t>
      </w:r>
    </w:p>
    <w:p w14:paraId="35FC2F17" w14:textId="77777777" w:rsidR="00473ECF" w:rsidRPr="00855156" w:rsidRDefault="00473ECF" w:rsidP="003637CE">
      <w:pPr>
        <w:pStyle w:val="11"/>
        <w:ind w:left="0"/>
        <w:rPr>
          <w:b w:val="0"/>
          <w:sz w:val="24"/>
          <w:szCs w:val="24"/>
          <w:lang w:val="ru-RU"/>
        </w:rPr>
      </w:pPr>
      <w:r w:rsidRPr="00855156">
        <w:rPr>
          <w:b w:val="0"/>
          <w:sz w:val="24"/>
          <w:szCs w:val="24"/>
        </w:rPr>
        <w:lastRenderedPageBreak/>
        <w:t xml:space="preserve">Приложение </w:t>
      </w:r>
      <w:r w:rsidR="00D82B80" w:rsidRPr="00855156">
        <w:rPr>
          <w:b w:val="0"/>
          <w:sz w:val="24"/>
          <w:szCs w:val="24"/>
          <w:lang w:val="ru-RU"/>
        </w:rPr>
        <w:t>1</w:t>
      </w:r>
      <w:r w:rsidRPr="00855156">
        <w:rPr>
          <w:b w:val="0"/>
          <w:sz w:val="24"/>
          <w:szCs w:val="24"/>
        </w:rPr>
        <w:t xml:space="preserve"> к образовательной прог</w:t>
      </w:r>
      <w:r w:rsidRPr="00855156">
        <w:rPr>
          <w:b w:val="0"/>
          <w:sz w:val="24"/>
          <w:szCs w:val="24"/>
          <w:lang w:val="ru-RU"/>
        </w:rPr>
        <w:t>рамме</w:t>
      </w:r>
    </w:p>
    <w:p w14:paraId="26A74905" w14:textId="569F81C1" w:rsidR="00473ECF" w:rsidRPr="00855156" w:rsidRDefault="00473ECF" w:rsidP="00473ECF">
      <w:pPr>
        <w:widowControl/>
        <w:autoSpaceDE/>
        <w:autoSpaceDN/>
        <w:spacing w:after="200" w:line="276" w:lineRule="auto"/>
        <w:contextualSpacing/>
        <w:jc w:val="right"/>
        <w:rPr>
          <w:sz w:val="24"/>
          <w:szCs w:val="24"/>
        </w:rPr>
      </w:pPr>
      <w:r w:rsidRPr="00855156">
        <w:rPr>
          <w:sz w:val="24"/>
          <w:szCs w:val="24"/>
        </w:rPr>
        <w:t>«</w:t>
      </w:r>
      <w:r w:rsidR="00855156" w:rsidRPr="00855156">
        <w:rPr>
          <w:sz w:val="24"/>
          <w:szCs w:val="24"/>
          <w:lang w:val="ru-RU"/>
        </w:rPr>
        <w:t>Интерактивные методы</w:t>
      </w:r>
      <w:r w:rsidR="00855156" w:rsidRPr="00855156">
        <w:rPr>
          <w:color w:val="333333"/>
          <w:sz w:val="24"/>
          <w:szCs w:val="24"/>
          <w:shd w:val="clear" w:color="auto" w:fill="FFFFFF"/>
        </w:rPr>
        <w:t xml:space="preserve"> обучения химии в школе</w:t>
      </w:r>
      <w:r w:rsidRPr="00855156">
        <w:rPr>
          <w:sz w:val="24"/>
          <w:szCs w:val="24"/>
        </w:rPr>
        <w:t>»</w:t>
      </w:r>
    </w:p>
    <w:p w14:paraId="7AA8F91D" w14:textId="77777777" w:rsidR="000A76CF" w:rsidRPr="00473ECF" w:rsidRDefault="000A76CF" w:rsidP="00047264">
      <w:pPr>
        <w:pStyle w:val="11"/>
        <w:ind w:left="0"/>
        <w:jc w:val="right"/>
        <w:rPr>
          <w:b w:val="0"/>
          <w:sz w:val="24"/>
          <w:szCs w:val="24"/>
        </w:rPr>
      </w:pPr>
    </w:p>
    <w:p w14:paraId="3F69C57F" w14:textId="77777777"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  <w:r w:rsidRPr="00CF75C8">
        <w:rPr>
          <w:b/>
          <w:sz w:val="24"/>
          <w:szCs w:val="24"/>
        </w:rPr>
        <w:t>Критерии оценки</w:t>
      </w:r>
      <w:r w:rsidRPr="00CF75C8">
        <w:rPr>
          <w:b/>
          <w:sz w:val="24"/>
          <w:szCs w:val="24"/>
          <w:lang w:val="ru-RU"/>
        </w:rPr>
        <w:t xml:space="preserve"> итоговых работ</w:t>
      </w:r>
    </w:p>
    <w:p w14:paraId="57CA6BA2" w14:textId="77777777"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</w:p>
    <w:p w14:paraId="0B8FFF2B" w14:textId="77777777" w:rsidR="00E6770F" w:rsidRPr="00CF75C8" w:rsidRDefault="00E6770F" w:rsidP="00CF75C8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 xml:space="preserve">Критерии оценки </w:t>
      </w:r>
      <w:r w:rsidR="00FB1546" w:rsidRPr="00CF75C8">
        <w:rPr>
          <w:i/>
          <w:sz w:val="24"/>
          <w:szCs w:val="24"/>
        </w:rPr>
        <w:t xml:space="preserve">самостоятельной работы:  </w:t>
      </w:r>
    </w:p>
    <w:p w14:paraId="2E3CDBE1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="00E6770F"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14:paraId="6FCC169C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усвоение содержания учебного материала по изучаемому модулю; </w:t>
      </w:r>
    </w:p>
    <w:p w14:paraId="038C50A4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практическое использование </w:t>
      </w:r>
      <w:r w:rsidR="00E6770F" w:rsidRPr="00CF75C8">
        <w:rPr>
          <w:sz w:val="24"/>
          <w:szCs w:val="24"/>
          <w:lang w:val="ru-RU"/>
        </w:rPr>
        <w:t>изучаемого материала;</w:t>
      </w:r>
      <w:r w:rsidRPr="00CF75C8">
        <w:rPr>
          <w:sz w:val="24"/>
          <w:szCs w:val="24"/>
        </w:rPr>
        <w:t xml:space="preserve"> </w:t>
      </w:r>
    </w:p>
    <w:p w14:paraId="38FE61B2" w14:textId="77777777"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</w:t>
      </w:r>
      <w:r w:rsidRPr="00CF75C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 xml:space="preserve">анализ </w:t>
      </w:r>
      <w:r w:rsidRPr="00CF75C8">
        <w:rPr>
          <w:sz w:val="24"/>
          <w:szCs w:val="24"/>
          <w:lang w:val="ru-RU"/>
        </w:rPr>
        <w:t>и синтез информации</w:t>
      </w:r>
      <w:r w:rsidR="00FB1546" w:rsidRPr="00CF75C8">
        <w:rPr>
          <w:sz w:val="24"/>
          <w:szCs w:val="24"/>
        </w:rPr>
        <w:t xml:space="preserve">; </w:t>
      </w:r>
    </w:p>
    <w:p w14:paraId="11F6B366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5) умение оформлять выводы.</w:t>
      </w:r>
    </w:p>
    <w:p w14:paraId="404CF957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 Оценка знаний слушателей по выполнению самостоятельной работы осуществляется переводом баллов в пятибалльную систему: </w:t>
      </w:r>
    </w:p>
    <w:p w14:paraId="64065BAA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«Отлично»: 9-10 баллов (85-100%); </w:t>
      </w:r>
    </w:p>
    <w:p w14:paraId="62F77986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«Хорошо»: 7-8 баллов (75- 84%); </w:t>
      </w:r>
    </w:p>
    <w:p w14:paraId="4AFDF1AE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«Удовлетворительно»: 5-6 баллов (50- 74%). </w:t>
      </w:r>
    </w:p>
    <w:p w14:paraId="0B2D7E8D" w14:textId="77777777"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</w:p>
    <w:p w14:paraId="6B5C8EA2" w14:textId="77777777"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проекта</w:t>
      </w:r>
    </w:p>
    <w:p w14:paraId="58D8CB85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14:paraId="10049219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обоснование проекта; </w:t>
      </w:r>
    </w:p>
    <w:p w14:paraId="1A658853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2)</w:t>
      </w:r>
      <w:r w:rsidRPr="00CF75C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 xml:space="preserve">креативность проектной идеи; </w:t>
      </w:r>
    </w:p>
    <w:p w14:paraId="442B9751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план реализации проекта; </w:t>
      </w:r>
    </w:p>
    <w:p w14:paraId="5758DCFC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демонстрация полученных знаний; </w:t>
      </w:r>
    </w:p>
    <w:p w14:paraId="0722923B" w14:textId="77777777" w:rsidR="00E6770F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потенциальная результативность. </w:t>
      </w:r>
    </w:p>
    <w:p w14:paraId="54509D60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Структура проекта </w:t>
      </w:r>
    </w:p>
    <w:p w14:paraId="33B251B4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Над одной проектной темой работает группа, состоящая из 4-5 слушателей. Каждая группа готовит свой проект. </w:t>
      </w:r>
    </w:p>
    <w:p w14:paraId="5AF53A75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Проект состоит из следующих структурных элементов: </w:t>
      </w:r>
    </w:p>
    <w:p w14:paraId="0CD09311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Титульный лист (указывается наименование организации, Ф.И.О разработчик(ов), год, город). </w:t>
      </w:r>
    </w:p>
    <w:p w14:paraId="38A6B09E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Оглавление (введение, основная часть, заключение, приложение). </w:t>
      </w:r>
    </w:p>
    <w:p w14:paraId="6DD27523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 Введение (дается обоснование актуальности выбранной темы, цели и задачи работы, формулировка и краткая хар</w:t>
      </w:r>
      <w:r w:rsidR="00367396" w:rsidRPr="00CF75C8">
        <w:rPr>
          <w:sz w:val="24"/>
          <w:szCs w:val="24"/>
        </w:rPr>
        <w:t>актеристика основной проблемы).</w:t>
      </w:r>
    </w:p>
    <w:p w14:paraId="3DE4B474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Основная часть (раскрывается вопрос, поставленный во введении, в источниках и материалах имеющейся эффективной практики излагается проектная идея, планируются действия (этапы) реализации проекта, определяются критерии, показатели, индикаторы оценки проекта и его будущего развивающего, обучающего, формирующего воздействия. </w:t>
      </w:r>
    </w:p>
    <w:p w14:paraId="09EB9FFC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Заключение (фиксируются риски проекта, делаются обобщения или даются практические рекомендации по конкретному использованию результатов исследования). </w:t>
      </w:r>
    </w:p>
    <w:p w14:paraId="2F6531DB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6) Список использованных источников. </w:t>
      </w:r>
    </w:p>
    <w:p w14:paraId="583677F2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7) Приложения (при необходимости). </w:t>
      </w:r>
    </w:p>
    <w:p w14:paraId="3CA47381" w14:textId="77777777" w:rsidR="00367396" w:rsidRPr="00870498" w:rsidRDefault="00FB1546" w:rsidP="0087049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8) Презентация в виде слайдов. </w:t>
      </w:r>
    </w:p>
    <w:p w14:paraId="0BEFE79F" w14:textId="77777777" w:rsidR="00870498" w:rsidRDefault="004A057D" w:rsidP="00870498">
      <w:pPr>
        <w:tabs>
          <w:tab w:val="left" w:pos="1288"/>
        </w:tabs>
        <w:ind w:right="5307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Критерии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оценивания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проекта:</w:t>
      </w:r>
    </w:p>
    <w:p w14:paraId="0D956461" w14:textId="77777777"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</w:tabs>
        <w:ind w:right="5307" w:hanging="11"/>
        <w:rPr>
          <w:sz w:val="24"/>
          <w:szCs w:val="24"/>
        </w:rPr>
      </w:pPr>
      <w:r w:rsidRPr="00870498">
        <w:rPr>
          <w:sz w:val="24"/>
          <w:szCs w:val="24"/>
        </w:rPr>
        <w:t>обоснование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проекта;</w:t>
      </w:r>
    </w:p>
    <w:p w14:paraId="373897C2" w14:textId="77777777"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креативность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проектной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идеи;</w:t>
      </w:r>
    </w:p>
    <w:p w14:paraId="1122C200" w14:textId="77777777"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план</w:t>
      </w:r>
      <w:r w:rsidRPr="00870498">
        <w:rPr>
          <w:spacing w:val="-3"/>
          <w:sz w:val="24"/>
          <w:szCs w:val="24"/>
        </w:rPr>
        <w:t xml:space="preserve"> </w:t>
      </w:r>
      <w:r w:rsidRPr="00870498">
        <w:rPr>
          <w:sz w:val="24"/>
          <w:szCs w:val="24"/>
        </w:rPr>
        <w:t>реализации</w:t>
      </w:r>
      <w:r w:rsidRPr="00870498">
        <w:rPr>
          <w:spacing w:val="-4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проекта;</w:t>
      </w:r>
    </w:p>
    <w:p w14:paraId="7D792947" w14:textId="77777777"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демонстрация</w:t>
      </w:r>
      <w:r w:rsidRPr="00870498">
        <w:rPr>
          <w:spacing w:val="-4"/>
          <w:sz w:val="24"/>
          <w:szCs w:val="24"/>
        </w:rPr>
        <w:t xml:space="preserve"> </w:t>
      </w:r>
      <w:r w:rsidRPr="00870498">
        <w:rPr>
          <w:sz w:val="24"/>
          <w:szCs w:val="24"/>
        </w:rPr>
        <w:t>полученных</w:t>
      </w:r>
      <w:r w:rsidRPr="00870498">
        <w:rPr>
          <w:spacing w:val="-8"/>
          <w:sz w:val="24"/>
          <w:szCs w:val="24"/>
        </w:rPr>
        <w:t xml:space="preserve"> </w:t>
      </w:r>
      <w:r w:rsidRPr="00870498">
        <w:rPr>
          <w:sz w:val="24"/>
          <w:szCs w:val="24"/>
        </w:rPr>
        <w:t>знаний;</w:t>
      </w:r>
    </w:p>
    <w:p w14:paraId="2C317A3C" w14:textId="77777777" w:rsidR="00CF75C8" w:rsidRPr="00C03A7C" w:rsidRDefault="004A057D" w:rsidP="00CF75C8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  <w:lang w:val="ru-RU"/>
        </w:rPr>
      </w:pPr>
      <w:r w:rsidRPr="00870498">
        <w:rPr>
          <w:sz w:val="24"/>
          <w:szCs w:val="24"/>
        </w:rPr>
        <w:t>потенциальная</w:t>
      </w:r>
      <w:r w:rsidRPr="00870498">
        <w:rPr>
          <w:spacing w:val="-8"/>
          <w:sz w:val="24"/>
          <w:szCs w:val="24"/>
        </w:rPr>
        <w:t xml:space="preserve"> </w:t>
      </w:r>
      <w:r w:rsidRPr="00870498">
        <w:rPr>
          <w:sz w:val="24"/>
          <w:szCs w:val="24"/>
        </w:rPr>
        <w:t>результативность.</w:t>
      </w:r>
    </w:p>
    <w:p w14:paraId="012B29F1" w14:textId="77777777" w:rsidR="00870498" w:rsidRPr="00CF75C8" w:rsidRDefault="00870498" w:rsidP="00CF75C8">
      <w:pPr>
        <w:tabs>
          <w:tab w:val="left" w:pos="1350"/>
        </w:tabs>
        <w:rPr>
          <w:sz w:val="24"/>
          <w:szCs w:val="24"/>
          <w:lang w:val="ru-RU"/>
        </w:rPr>
      </w:pPr>
    </w:p>
    <w:p w14:paraId="6FF4A35E" w14:textId="77777777" w:rsidR="00D82B80" w:rsidRDefault="00D82B80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</w:p>
    <w:p w14:paraId="172C3C6C" w14:textId="77777777" w:rsidR="00D82B80" w:rsidRDefault="00D82B80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</w:p>
    <w:p w14:paraId="1716B036" w14:textId="77777777" w:rsidR="00870498" w:rsidRPr="00870498" w:rsidRDefault="00CF75C8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lastRenderedPageBreak/>
        <w:t>Оценочный лист проекта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069"/>
        <w:gridCol w:w="1070"/>
        <w:gridCol w:w="2088"/>
      </w:tblGrid>
      <w:tr w:rsidR="004A057D" w:rsidRPr="00CF75C8" w14:paraId="035A95A1" w14:textId="77777777" w:rsidTr="00CF75C8">
        <w:trPr>
          <w:trHeight w:val="311"/>
        </w:trPr>
        <w:tc>
          <w:tcPr>
            <w:tcW w:w="456" w:type="dxa"/>
          </w:tcPr>
          <w:p w14:paraId="5C72CB33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14:paraId="3AEA5D96" w14:textId="77777777" w:rsidR="004A057D" w:rsidRPr="00CF75C8" w:rsidRDefault="004A057D" w:rsidP="00CF75C8">
            <w:pPr>
              <w:pStyle w:val="TableParagraph"/>
              <w:spacing w:line="268" w:lineRule="exact"/>
              <w:ind w:left="2511" w:right="251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Критерии</w:t>
            </w:r>
          </w:p>
        </w:tc>
        <w:tc>
          <w:tcPr>
            <w:tcW w:w="1070" w:type="dxa"/>
          </w:tcPr>
          <w:p w14:paraId="4C151936" w14:textId="77777777" w:rsidR="004A057D" w:rsidRPr="00CF75C8" w:rsidRDefault="004A057D" w:rsidP="00CF75C8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  <w:tc>
          <w:tcPr>
            <w:tcW w:w="2088" w:type="dxa"/>
          </w:tcPr>
          <w:p w14:paraId="6074FEA9" w14:textId="77777777" w:rsidR="004A057D" w:rsidRPr="00CF75C8" w:rsidRDefault="004A057D" w:rsidP="00CF75C8">
            <w:pPr>
              <w:pStyle w:val="TableParagraph"/>
              <w:spacing w:line="268" w:lineRule="exact"/>
              <w:ind w:left="34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Комментарии</w:t>
            </w:r>
          </w:p>
        </w:tc>
      </w:tr>
      <w:tr w:rsidR="004A057D" w:rsidRPr="00CF75C8" w14:paraId="42DAA99C" w14:textId="77777777" w:rsidTr="00CF75C8">
        <w:trPr>
          <w:trHeight w:val="277"/>
        </w:trPr>
        <w:tc>
          <w:tcPr>
            <w:tcW w:w="456" w:type="dxa"/>
          </w:tcPr>
          <w:p w14:paraId="452AFB1C" w14:textId="77777777" w:rsidR="004A057D" w:rsidRPr="00CF75C8" w:rsidRDefault="004A057D" w:rsidP="00CF75C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14:paraId="1CF02ECD" w14:textId="77777777" w:rsidR="004A057D" w:rsidRPr="00CF75C8" w:rsidRDefault="004A057D" w:rsidP="00CF75C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Формулирование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проблемы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70" w:type="dxa"/>
          </w:tcPr>
          <w:p w14:paraId="454028D8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96BAD0D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13E2BBA7" w14:textId="77777777" w:rsidTr="00CF75C8">
        <w:trPr>
          <w:trHeight w:val="552"/>
        </w:trPr>
        <w:tc>
          <w:tcPr>
            <w:tcW w:w="456" w:type="dxa"/>
          </w:tcPr>
          <w:p w14:paraId="59A99000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14:paraId="59063108" w14:textId="77777777" w:rsidR="004A057D" w:rsidRPr="00CF75C8" w:rsidRDefault="004A057D" w:rsidP="00CF75C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Соответствие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поставленных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проблем,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целей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  <w:p w14:paraId="5D93E25C" w14:textId="77777777" w:rsidR="004A057D" w:rsidRPr="00CF75C8" w:rsidRDefault="004A057D" w:rsidP="00CF75C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тематике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</w:tc>
        <w:tc>
          <w:tcPr>
            <w:tcW w:w="1070" w:type="dxa"/>
          </w:tcPr>
          <w:p w14:paraId="0D5FD731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0CF1844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791739CF" w14:textId="77777777" w:rsidTr="00CF75C8">
        <w:trPr>
          <w:trHeight w:val="551"/>
        </w:trPr>
        <w:tc>
          <w:tcPr>
            <w:tcW w:w="456" w:type="dxa"/>
          </w:tcPr>
          <w:p w14:paraId="7C45AC10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14:paraId="17E6DD13" w14:textId="77777777" w:rsidR="004A057D" w:rsidRPr="00CF75C8" w:rsidRDefault="004A057D" w:rsidP="00CF75C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Использование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проекте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инновационных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подходов,</w:t>
            </w:r>
          </w:p>
          <w:p w14:paraId="0EBBCDBD" w14:textId="77777777" w:rsidR="004A057D" w:rsidRPr="00CF75C8" w:rsidRDefault="004A057D" w:rsidP="00CF75C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Новизна</w:t>
            </w:r>
          </w:p>
        </w:tc>
        <w:tc>
          <w:tcPr>
            <w:tcW w:w="1070" w:type="dxa"/>
          </w:tcPr>
          <w:p w14:paraId="55D0891A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C288230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707F7BEA" w14:textId="77777777" w:rsidTr="00CF75C8">
        <w:trPr>
          <w:trHeight w:val="551"/>
        </w:trPr>
        <w:tc>
          <w:tcPr>
            <w:tcW w:w="456" w:type="dxa"/>
          </w:tcPr>
          <w:p w14:paraId="0B11BA41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14:paraId="4223136C" w14:textId="77777777"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Структурированность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этапов</w:t>
            </w:r>
            <w:r w:rsidRPr="00CF75C8">
              <w:rPr>
                <w:spacing w:val="-7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14:paraId="56ACFED5" w14:textId="77777777"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логичность, последовательность,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полнота</w:t>
            </w:r>
          </w:p>
        </w:tc>
        <w:tc>
          <w:tcPr>
            <w:tcW w:w="1070" w:type="dxa"/>
          </w:tcPr>
          <w:p w14:paraId="45B92119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A378F40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61502F9B" w14:textId="77777777" w:rsidTr="00CF75C8">
        <w:trPr>
          <w:trHeight w:val="552"/>
        </w:trPr>
        <w:tc>
          <w:tcPr>
            <w:tcW w:w="456" w:type="dxa"/>
          </w:tcPr>
          <w:p w14:paraId="65C1AEE6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14:paraId="525FA72A" w14:textId="77777777"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Целесообразность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использования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игр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для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решения</w:t>
            </w:r>
          </w:p>
          <w:p w14:paraId="3A9CC888" w14:textId="77777777"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педагогических</w:t>
            </w:r>
            <w:r w:rsidRPr="00CF75C8">
              <w:rPr>
                <w:spacing w:val="-7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</w:tc>
        <w:tc>
          <w:tcPr>
            <w:tcW w:w="1070" w:type="dxa"/>
          </w:tcPr>
          <w:p w14:paraId="2BC5CDD1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E759E8B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5ACC953D" w14:textId="77777777" w:rsidTr="00CF75C8">
        <w:trPr>
          <w:trHeight w:val="551"/>
        </w:trPr>
        <w:tc>
          <w:tcPr>
            <w:tcW w:w="456" w:type="dxa"/>
          </w:tcPr>
          <w:p w14:paraId="5C3F49D7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14:paraId="0300929A" w14:textId="77777777"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Перспективность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14:paraId="4804DB16" w14:textId="77777777"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Диссеминация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результатов</w:t>
            </w:r>
          </w:p>
        </w:tc>
        <w:tc>
          <w:tcPr>
            <w:tcW w:w="1070" w:type="dxa"/>
          </w:tcPr>
          <w:p w14:paraId="7D55BD39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D492991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43B081A2" w14:textId="77777777" w:rsidTr="00CF75C8">
        <w:trPr>
          <w:trHeight w:val="321"/>
        </w:trPr>
        <w:tc>
          <w:tcPr>
            <w:tcW w:w="456" w:type="dxa"/>
          </w:tcPr>
          <w:p w14:paraId="75861EC5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14:paraId="35577510" w14:textId="77777777"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Количество</w:t>
            </w:r>
            <w:r w:rsidRPr="00CF75C8">
              <w:rPr>
                <w:spacing w:val="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  <w:tc>
          <w:tcPr>
            <w:tcW w:w="1070" w:type="dxa"/>
          </w:tcPr>
          <w:p w14:paraId="7732A646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D21C5DC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69EF4D" w14:textId="77777777" w:rsidR="00870498" w:rsidRDefault="00870498" w:rsidP="004A057D">
      <w:pPr>
        <w:pStyle w:val="a3"/>
        <w:spacing w:line="242" w:lineRule="auto"/>
        <w:ind w:right="169"/>
        <w:jc w:val="left"/>
        <w:rPr>
          <w:sz w:val="24"/>
          <w:szCs w:val="24"/>
          <w:lang w:val="ru-RU"/>
        </w:rPr>
      </w:pPr>
    </w:p>
    <w:p w14:paraId="2C0E59CE" w14:textId="77777777" w:rsidR="004A057D" w:rsidRPr="00CF75C8" w:rsidRDefault="004A057D" w:rsidP="00870498">
      <w:pPr>
        <w:pStyle w:val="a3"/>
        <w:ind w:right="169" w:firstLine="284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Для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оценивания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презентации</w:t>
      </w:r>
      <w:r w:rsidRPr="00CF75C8">
        <w:rPr>
          <w:spacing w:val="32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проектной</w:t>
      </w:r>
      <w:r w:rsidRPr="00CF75C8">
        <w:rPr>
          <w:spacing w:val="31"/>
          <w:sz w:val="24"/>
          <w:szCs w:val="24"/>
        </w:rPr>
        <w:t xml:space="preserve"> </w:t>
      </w:r>
      <w:r w:rsidRPr="00CF75C8">
        <w:rPr>
          <w:sz w:val="24"/>
          <w:szCs w:val="24"/>
        </w:rPr>
        <w:t>работы</w:t>
      </w:r>
      <w:r w:rsidRPr="00CF75C8">
        <w:rPr>
          <w:spacing w:val="32"/>
          <w:sz w:val="24"/>
          <w:szCs w:val="24"/>
        </w:rPr>
        <w:t xml:space="preserve"> </w:t>
      </w:r>
      <w:r w:rsidRPr="00CF75C8">
        <w:rPr>
          <w:sz w:val="24"/>
          <w:szCs w:val="24"/>
        </w:rPr>
        <w:t>выделяются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следующи</w:t>
      </w:r>
      <w:r w:rsidR="0087049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е</w:t>
      </w:r>
      <w:r w:rsidRPr="00CF75C8">
        <w:rPr>
          <w:spacing w:val="-67"/>
          <w:sz w:val="24"/>
          <w:szCs w:val="24"/>
        </w:rPr>
        <w:t xml:space="preserve"> </w:t>
      </w:r>
      <w:r w:rsidRPr="00CF75C8">
        <w:rPr>
          <w:sz w:val="24"/>
          <w:szCs w:val="24"/>
        </w:rPr>
        <w:t>критерии:</w:t>
      </w:r>
    </w:p>
    <w:p w14:paraId="3D97FED7" w14:textId="77777777"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не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реализовано;</w:t>
      </w:r>
    </w:p>
    <w:p w14:paraId="0B185121" w14:textId="77777777"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частично;</w:t>
      </w:r>
    </w:p>
    <w:p w14:paraId="3EED1C5B" w14:textId="77777777"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</w:t>
      </w:r>
      <w:r w:rsidRPr="00CF75C8">
        <w:rPr>
          <w:spacing w:val="-6"/>
          <w:sz w:val="24"/>
          <w:szCs w:val="24"/>
        </w:rPr>
        <w:t xml:space="preserve"> </w:t>
      </w:r>
      <w:r w:rsidRPr="00CF75C8">
        <w:rPr>
          <w:sz w:val="24"/>
          <w:szCs w:val="24"/>
        </w:rPr>
        <w:t>полностью.</w:t>
      </w:r>
    </w:p>
    <w:p w14:paraId="29659FD5" w14:textId="77777777" w:rsidR="004A057D" w:rsidRPr="00CF75C8" w:rsidRDefault="004A057D" w:rsidP="00870498">
      <w:pPr>
        <w:pStyle w:val="a3"/>
        <w:ind w:left="927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Максимальное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количество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по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проекту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12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3AB180E0" w14:textId="77777777" w:rsidR="004A057D" w:rsidRPr="00CF75C8" w:rsidRDefault="004A057D" w:rsidP="00870498">
      <w:pPr>
        <w:pStyle w:val="a3"/>
        <w:ind w:right="169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Перевод</w:t>
      </w:r>
      <w:r w:rsidRPr="00CF75C8">
        <w:rPr>
          <w:spacing w:val="4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39"/>
          <w:sz w:val="24"/>
          <w:szCs w:val="24"/>
        </w:rPr>
        <w:t xml:space="preserve"> </w:t>
      </w:r>
      <w:r w:rsidRPr="00CF75C8">
        <w:rPr>
          <w:sz w:val="24"/>
          <w:szCs w:val="24"/>
        </w:rPr>
        <w:t>за</w:t>
      </w:r>
      <w:r w:rsidRPr="00CF75C8">
        <w:rPr>
          <w:spacing w:val="42"/>
          <w:sz w:val="24"/>
          <w:szCs w:val="24"/>
        </w:rPr>
        <w:t xml:space="preserve"> </w:t>
      </w:r>
      <w:r w:rsidRPr="00CF75C8">
        <w:rPr>
          <w:sz w:val="24"/>
          <w:szCs w:val="24"/>
        </w:rPr>
        <w:t>работу</w:t>
      </w:r>
      <w:r w:rsidRPr="00CF75C8">
        <w:rPr>
          <w:spacing w:val="36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46"/>
          <w:sz w:val="24"/>
          <w:szCs w:val="24"/>
        </w:rPr>
        <w:t xml:space="preserve"> </w:t>
      </w:r>
      <w:r w:rsidRPr="00CF75C8">
        <w:rPr>
          <w:sz w:val="24"/>
          <w:szCs w:val="24"/>
        </w:rPr>
        <w:t>традиционные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оценочные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нормы</w:t>
      </w:r>
      <w:r w:rsidRPr="00CF75C8">
        <w:rPr>
          <w:spacing w:val="-67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предлагаем</w:t>
      </w:r>
      <w:r w:rsidRPr="00CF75C8">
        <w:rPr>
          <w:spacing w:val="2"/>
          <w:sz w:val="24"/>
          <w:szCs w:val="24"/>
        </w:rPr>
        <w:t xml:space="preserve"> </w:t>
      </w:r>
      <w:r w:rsidRPr="00CF75C8">
        <w:rPr>
          <w:sz w:val="24"/>
          <w:szCs w:val="24"/>
        </w:rPr>
        <w:t>осуществлять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по</w:t>
      </w:r>
      <w:r w:rsidRPr="00CF75C8">
        <w:rPr>
          <w:spacing w:val="1"/>
          <w:sz w:val="24"/>
          <w:szCs w:val="24"/>
        </w:rPr>
        <w:t xml:space="preserve"> </w:t>
      </w:r>
      <w:r w:rsidRPr="00CF75C8">
        <w:rPr>
          <w:sz w:val="24"/>
          <w:szCs w:val="24"/>
        </w:rPr>
        <w:t>следующей</w:t>
      </w:r>
      <w:r w:rsidRPr="00CF75C8">
        <w:rPr>
          <w:spacing w:val="5"/>
          <w:sz w:val="24"/>
          <w:szCs w:val="24"/>
        </w:rPr>
        <w:t xml:space="preserve"> </w:t>
      </w:r>
      <w:r w:rsidRPr="00CF75C8">
        <w:rPr>
          <w:sz w:val="24"/>
          <w:szCs w:val="24"/>
        </w:rPr>
        <w:t>схеме:</w:t>
      </w:r>
    </w:p>
    <w:p w14:paraId="46A9EAB0" w14:textId="77777777" w:rsidR="00870498" w:rsidRDefault="004A057D" w:rsidP="00870498">
      <w:pPr>
        <w:pStyle w:val="a3"/>
        <w:ind w:left="927" w:right="1646"/>
        <w:jc w:val="left"/>
        <w:rPr>
          <w:spacing w:val="-67"/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«5»</w:t>
      </w:r>
      <w:r w:rsidRPr="00CF75C8">
        <w:rPr>
          <w:spacing w:val="-8"/>
          <w:sz w:val="24"/>
          <w:szCs w:val="24"/>
        </w:rPr>
        <w:t xml:space="preserve"> </w:t>
      </w:r>
      <w:r w:rsidRPr="00CF75C8">
        <w:rPr>
          <w:sz w:val="24"/>
          <w:szCs w:val="24"/>
        </w:rPr>
        <w:t>(отлично)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выставляется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за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сумму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11-12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  <w:r w:rsidRPr="00CF75C8">
        <w:rPr>
          <w:spacing w:val="-67"/>
          <w:sz w:val="24"/>
          <w:szCs w:val="24"/>
        </w:rPr>
        <w:t xml:space="preserve"> </w:t>
      </w:r>
    </w:p>
    <w:p w14:paraId="7F9D4F8E" w14:textId="77777777" w:rsidR="004A057D" w:rsidRPr="00CF75C8" w:rsidRDefault="004A057D" w:rsidP="00870498">
      <w:pPr>
        <w:pStyle w:val="a3"/>
        <w:ind w:left="927" w:right="1646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«4»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(хорошо)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соответствует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сумме</w:t>
      </w:r>
      <w:r w:rsidRPr="00CF75C8">
        <w:rPr>
          <w:spacing w:val="7"/>
          <w:sz w:val="24"/>
          <w:szCs w:val="24"/>
        </w:rPr>
        <w:t xml:space="preserve"> </w:t>
      </w:r>
      <w:r w:rsidRPr="00CF75C8">
        <w:rPr>
          <w:sz w:val="24"/>
          <w:szCs w:val="24"/>
        </w:rPr>
        <w:t>8-10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5101F0D2" w14:textId="77777777" w:rsidR="004A057D" w:rsidRPr="00CF75C8" w:rsidRDefault="004A057D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«3»</w:t>
      </w:r>
      <w:r w:rsidRPr="00CF75C8">
        <w:rPr>
          <w:spacing w:val="-7"/>
          <w:sz w:val="24"/>
          <w:szCs w:val="24"/>
        </w:rPr>
        <w:t xml:space="preserve"> </w:t>
      </w:r>
      <w:r w:rsidRPr="00CF75C8">
        <w:rPr>
          <w:sz w:val="24"/>
          <w:szCs w:val="24"/>
        </w:rPr>
        <w:t>(удовлетворительное)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соответствует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сумме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4"/>
          <w:sz w:val="24"/>
          <w:szCs w:val="24"/>
        </w:rPr>
        <w:t xml:space="preserve"> </w:t>
      </w:r>
      <w:r w:rsidRPr="00CF75C8">
        <w:rPr>
          <w:sz w:val="24"/>
          <w:szCs w:val="24"/>
        </w:rPr>
        <w:t>6-7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52809A67" w14:textId="77777777"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14:paraId="2AB053C3" w14:textId="77777777" w:rsidR="00CF75C8" w:rsidRDefault="00CF75C8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тестирования</w:t>
      </w:r>
    </w:p>
    <w:p w14:paraId="498A1A5C" w14:textId="77777777" w:rsidR="00870498" w:rsidRPr="00870498" w:rsidRDefault="00870498" w:rsidP="00096140">
      <w:pPr>
        <w:pStyle w:val="a3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902"/>
        <w:gridCol w:w="1867"/>
        <w:gridCol w:w="2189"/>
      </w:tblGrid>
      <w:tr w:rsidR="00CF75C8" w:rsidRPr="00CF75C8" w14:paraId="1FFFA3F1" w14:textId="77777777" w:rsidTr="00CF75C8">
        <w:trPr>
          <w:trHeight w:val="321"/>
        </w:trPr>
        <w:tc>
          <w:tcPr>
            <w:tcW w:w="672" w:type="dxa"/>
          </w:tcPr>
          <w:p w14:paraId="52220FF1" w14:textId="77777777" w:rsidR="00CF75C8" w:rsidRPr="00CF75C8" w:rsidRDefault="00CF75C8" w:rsidP="00CF75C8">
            <w:pPr>
              <w:pStyle w:val="TableParagraph"/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CF75C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02" w:type="dxa"/>
          </w:tcPr>
          <w:p w14:paraId="7FCA6631" w14:textId="77777777" w:rsidR="00CF75C8" w:rsidRPr="00CF75C8" w:rsidRDefault="00CF75C8" w:rsidP="00CF75C8">
            <w:pPr>
              <w:pStyle w:val="TableParagraph"/>
              <w:spacing w:line="268" w:lineRule="exact"/>
              <w:ind w:left="1239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Наименование</w:t>
            </w:r>
            <w:r w:rsidRPr="00CF75C8">
              <w:rPr>
                <w:spacing w:val="-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модулей</w:t>
            </w:r>
          </w:p>
        </w:tc>
        <w:tc>
          <w:tcPr>
            <w:tcW w:w="1867" w:type="dxa"/>
          </w:tcPr>
          <w:p w14:paraId="12BF573F" w14:textId="77777777" w:rsidR="00CF75C8" w:rsidRPr="00CF75C8" w:rsidRDefault="00CF75C8" w:rsidP="00CF75C8">
            <w:pPr>
              <w:pStyle w:val="TableParagraph"/>
              <w:spacing w:line="268" w:lineRule="exact"/>
              <w:ind w:left="245" w:right="23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89" w:type="dxa"/>
          </w:tcPr>
          <w:p w14:paraId="5182BFA9" w14:textId="77777777" w:rsidR="00CF75C8" w:rsidRPr="00CF75C8" w:rsidRDefault="00CF75C8" w:rsidP="00CF75C8">
            <w:pPr>
              <w:pStyle w:val="TableParagraph"/>
              <w:spacing w:line="268" w:lineRule="exact"/>
              <w:ind w:left="223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вопросов</w:t>
            </w:r>
          </w:p>
        </w:tc>
      </w:tr>
      <w:tr w:rsidR="00CF75C8" w:rsidRPr="00CF75C8" w14:paraId="50B748F2" w14:textId="77777777" w:rsidTr="00CF75C8">
        <w:trPr>
          <w:trHeight w:val="585"/>
        </w:trPr>
        <w:tc>
          <w:tcPr>
            <w:tcW w:w="672" w:type="dxa"/>
          </w:tcPr>
          <w:p w14:paraId="2D411D75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3613E13B" w14:textId="77777777" w:rsidR="00CF75C8" w:rsidRPr="00CF75C8" w:rsidRDefault="00CF75C8" w:rsidP="00CF75C8">
            <w:pPr>
              <w:pStyle w:val="TableParagraph"/>
              <w:tabs>
                <w:tab w:val="left" w:pos="1165"/>
                <w:tab w:val="left" w:pos="1603"/>
                <w:tab w:val="left" w:pos="2380"/>
                <w:tab w:val="left" w:pos="3272"/>
                <w:tab w:val="left" w:pos="3651"/>
                <w:tab w:val="left" w:pos="3886"/>
              </w:tabs>
              <w:spacing w:line="237" w:lineRule="auto"/>
              <w:ind w:left="110" w:right="94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1.</w:t>
            </w:r>
            <w:r w:rsidRPr="00CF75C8">
              <w:rPr>
                <w:sz w:val="24"/>
                <w:szCs w:val="24"/>
              </w:rPr>
              <w:tab/>
            </w:r>
            <w:r w:rsidRPr="00CF75C8">
              <w:rPr>
                <w:sz w:val="24"/>
                <w:szCs w:val="24"/>
                <w:lang w:val="ru-RU" w:eastAsia="ru-RU"/>
              </w:rPr>
              <w:t>Нормативно-правовое обеспечение образовательной деятельности</w:t>
            </w:r>
          </w:p>
        </w:tc>
        <w:tc>
          <w:tcPr>
            <w:tcW w:w="1867" w:type="dxa"/>
          </w:tcPr>
          <w:p w14:paraId="33B4521A" w14:textId="77777777" w:rsidR="00CF75C8" w:rsidRPr="007F316C" w:rsidRDefault="007F316C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89" w:type="dxa"/>
          </w:tcPr>
          <w:p w14:paraId="27BE75BB" w14:textId="77777777" w:rsidR="00CF75C8" w:rsidRPr="007E4192" w:rsidRDefault="007E4192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CF75C8" w:rsidRPr="00CF75C8" w14:paraId="5FBED80F" w14:textId="77777777" w:rsidTr="00CF75C8">
        <w:trPr>
          <w:trHeight w:val="551"/>
        </w:trPr>
        <w:tc>
          <w:tcPr>
            <w:tcW w:w="672" w:type="dxa"/>
          </w:tcPr>
          <w:p w14:paraId="227646BB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14:paraId="2E842D1B" w14:textId="77777777" w:rsidR="00CF75C8" w:rsidRPr="00CF75C8" w:rsidRDefault="00CF75C8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pacing w:val="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2.</w:t>
            </w:r>
            <w:r w:rsidRPr="00CF75C8">
              <w:rPr>
                <w:spacing w:val="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  <w:lang w:val="ru-RU"/>
              </w:rPr>
              <w:t>Стратегический менеджмент в образовании</w:t>
            </w:r>
          </w:p>
        </w:tc>
        <w:tc>
          <w:tcPr>
            <w:tcW w:w="1867" w:type="dxa"/>
          </w:tcPr>
          <w:p w14:paraId="1FC32EFD" w14:textId="72BC24F9" w:rsidR="00CF75C8" w:rsidRPr="003637CE" w:rsidRDefault="00CF75C8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en-US"/>
              </w:rPr>
            </w:pPr>
            <w:r w:rsidRPr="00CF75C8">
              <w:rPr>
                <w:sz w:val="24"/>
                <w:szCs w:val="24"/>
                <w:lang w:val="ru-RU"/>
              </w:rPr>
              <w:t>1</w:t>
            </w:r>
            <w:r w:rsidR="003637C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89" w:type="dxa"/>
          </w:tcPr>
          <w:p w14:paraId="1DEE7302" w14:textId="4C5D1BEF" w:rsidR="00CF75C8" w:rsidRPr="003637CE" w:rsidRDefault="003637CE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F75C8" w:rsidRPr="00CF75C8" w14:paraId="56803DF7" w14:textId="77777777" w:rsidTr="00CF75C8">
        <w:trPr>
          <w:trHeight w:val="289"/>
        </w:trPr>
        <w:tc>
          <w:tcPr>
            <w:tcW w:w="672" w:type="dxa"/>
          </w:tcPr>
          <w:p w14:paraId="3773AA77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14:paraId="6B5F6A19" w14:textId="77777777" w:rsidR="00CF75C8" w:rsidRPr="00CF75C8" w:rsidRDefault="00CF75C8" w:rsidP="00CF75C8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 3 Тайм-менеджмент</w:t>
            </w:r>
          </w:p>
        </w:tc>
        <w:tc>
          <w:tcPr>
            <w:tcW w:w="1867" w:type="dxa"/>
          </w:tcPr>
          <w:p w14:paraId="46763D3D" w14:textId="39B6EF52" w:rsidR="00CF75C8" w:rsidRPr="003637CE" w:rsidRDefault="003637CE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89" w:type="dxa"/>
          </w:tcPr>
          <w:p w14:paraId="41182640" w14:textId="5C3D2ACD" w:rsidR="00CF75C8" w:rsidRPr="003637CE" w:rsidRDefault="003637CE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F75C8" w:rsidRPr="00CF75C8" w14:paraId="1B123593" w14:textId="77777777" w:rsidTr="00CF75C8">
        <w:trPr>
          <w:trHeight w:val="551"/>
        </w:trPr>
        <w:tc>
          <w:tcPr>
            <w:tcW w:w="672" w:type="dxa"/>
          </w:tcPr>
          <w:p w14:paraId="10D608F8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2" w:type="dxa"/>
          </w:tcPr>
          <w:p w14:paraId="7E22DC92" w14:textId="77777777" w:rsidR="00CF75C8" w:rsidRPr="00CF75C8" w:rsidRDefault="00CF75C8" w:rsidP="00CF75C8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z w:val="24"/>
                <w:szCs w:val="24"/>
                <w:lang w:val="ru-RU"/>
              </w:rPr>
              <w:t xml:space="preserve">  4</w:t>
            </w:r>
            <w:r w:rsidRPr="00CF75C8">
              <w:rPr>
                <w:sz w:val="24"/>
                <w:szCs w:val="24"/>
                <w:shd w:val="clear" w:color="auto" w:fill="FFFFFF"/>
                <w:lang w:val="ru-RU"/>
              </w:rPr>
              <w:t xml:space="preserve"> Профессиональная этика руководителя  и коммуникативные навыки.</w:t>
            </w:r>
          </w:p>
        </w:tc>
        <w:tc>
          <w:tcPr>
            <w:tcW w:w="1867" w:type="dxa"/>
          </w:tcPr>
          <w:p w14:paraId="1A74BC03" w14:textId="5C4D4AF9" w:rsidR="00CF75C8" w:rsidRPr="003637CE" w:rsidRDefault="00CF75C8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en-US"/>
              </w:rPr>
            </w:pPr>
            <w:r w:rsidRPr="00CF75C8">
              <w:rPr>
                <w:sz w:val="24"/>
                <w:szCs w:val="24"/>
                <w:lang w:val="ru-RU"/>
              </w:rPr>
              <w:t>1</w:t>
            </w:r>
            <w:r w:rsidR="003637C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89" w:type="dxa"/>
          </w:tcPr>
          <w:p w14:paraId="0B5D7305" w14:textId="2FFDAD54" w:rsidR="00CF75C8" w:rsidRPr="003637CE" w:rsidRDefault="003637CE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CF75C8" w:rsidRPr="00CF75C8" w14:paraId="28DA8956" w14:textId="77777777" w:rsidTr="00CF75C8">
        <w:trPr>
          <w:trHeight w:val="321"/>
        </w:trPr>
        <w:tc>
          <w:tcPr>
            <w:tcW w:w="672" w:type="dxa"/>
          </w:tcPr>
          <w:p w14:paraId="249E0911" w14:textId="77777777" w:rsidR="00CF75C8" w:rsidRPr="00CF75C8" w:rsidRDefault="00CF75C8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2" w:type="dxa"/>
          </w:tcPr>
          <w:p w14:paraId="5DCEA1A6" w14:textId="77777777" w:rsidR="00CF75C8" w:rsidRPr="00CF75C8" w:rsidRDefault="00CF75C8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ИТОГО</w:t>
            </w:r>
          </w:p>
        </w:tc>
        <w:tc>
          <w:tcPr>
            <w:tcW w:w="1867" w:type="dxa"/>
          </w:tcPr>
          <w:p w14:paraId="5B1C3A4A" w14:textId="77777777" w:rsidR="00CF75C8" w:rsidRPr="00CF75C8" w:rsidRDefault="00CF75C8" w:rsidP="00CF75C8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189" w:type="dxa"/>
          </w:tcPr>
          <w:p w14:paraId="64F512AE" w14:textId="4495F174" w:rsidR="00CF75C8" w:rsidRPr="003637CE" w:rsidRDefault="007E4192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637CE">
              <w:rPr>
                <w:sz w:val="24"/>
                <w:szCs w:val="24"/>
                <w:lang w:val="en-US"/>
              </w:rPr>
              <w:t>2</w:t>
            </w:r>
          </w:p>
        </w:tc>
      </w:tr>
    </w:tbl>
    <w:p w14:paraId="62D35FD6" w14:textId="77777777" w:rsidR="00CF75C8" w:rsidRPr="00CF75C8" w:rsidRDefault="00CF75C8" w:rsidP="00CF75C8">
      <w:pPr>
        <w:pStyle w:val="a3"/>
        <w:spacing w:before="4"/>
        <w:ind w:left="0"/>
        <w:jc w:val="left"/>
        <w:rPr>
          <w:sz w:val="24"/>
          <w:szCs w:val="24"/>
          <w:lang w:val="ru-RU"/>
        </w:rPr>
      </w:pPr>
    </w:p>
    <w:p w14:paraId="62108C67" w14:textId="77777777" w:rsidR="00CF75C8" w:rsidRPr="00096140" w:rsidRDefault="00CF75C8" w:rsidP="00096140">
      <w:pPr>
        <w:pStyle w:val="a3"/>
        <w:ind w:left="0" w:right="493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Шкала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перевода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673"/>
        <w:gridCol w:w="3558"/>
      </w:tblGrid>
      <w:tr w:rsidR="00CF75C8" w:rsidRPr="00CF75C8" w14:paraId="2F6B5E34" w14:textId="77777777" w:rsidTr="00CF75C8">
        <w:trPr>
          <w:trHeight w:val="278"/>
        </w:trPr>
        <w:tc>
          <w:tcPr>
            <w:tcW w:w="2521" w:type="dxa"/>
          </w:tcPr>
          <w:p w14:paraId="2FE72855" w14:textId="77777777" w:rsidR="00CF75C8" w:rsidRPr="00CF75C8" w:rsidRDefault="00CF75C8" w:rsidP="00CF75C8">
            <w:pPr>
              <w:pStyle w:val="TableParagraph"/>
              <w:spacing w:line="258" w:lineRule="exact"/>
              <w:ind w:left="889" w:right="87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оценка</w:t>
            </w:r>
          </w:p>
        </w:tc>
        <w:tc>
          <w:tcPr>
            <w:tcW w:w="3673" w:type="dxa"/>
          </w:tcPr>
          <w:p w14:paraId="52030158" w14:textId="77777777" w:rsidR="00CF75C8" w:rsidRPr="00CF75C8" w:rsidRDefault="00CF75C8" w:rsidP="00CF75C8">
            <w:pPr>
              <w:pStyle w:val="TableParagraph"/>
              <w:spacing w:line="258" w:lineRule="exact"/>
              <w:ind w:left="687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предел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выполнения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%</w:t>
            </w:r>
          </w:p>
        </w:tc>
        <w:tc>
          <w:tcPr>
            <w:tcW w:w="3558" w:type="dxa"/>
          </w:tcPr>
          <w:p w14:paraId="58577D36" w14:textId="77777777" w:rsidR="00CF75C8" w:rsidRPr="00CF75C8" w:rsidRDefault="00CF75C8" w:rsidP="00CF75C8">
            <w:pPr>
              <w:pStyle w:val="TableParagraph"/>
              <w:spacing w:line="258" w:lineRule="exact"/>
              <w:ind w:left="833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</w:tr>
      <w:tr w:rsidR="00CF75C8" w:rsidRPr="00CF75C8" w14:paraId="54E84BAB" w14:textId="77777777" w:rsidTr="00CF75C8">
        <w:trPr>
          <w:trHeight w:val="277"/>
        </w:trPr>
        <w:tc>
          <w:tcPr>
            <w:tcW w:w="2521" w:type="dxa"/>
          </w:tcPr>
          <w:p w14:paraId="4509C5B6" w14:textId="77777777"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14:paraId="22F2A246" w14:textId="77777777" w:rsidR="00CF75C8" w:rsidRPr="00CF75C8" w:rsidRDefault="00CF75C8" w:rsidP="00CF75C8">
            <w:pPr>
              <w:pStyle w:val="TableParagraph"/>
              <w:spacing w:line="258" w:lineRule="exact"/>
              <w:ind w:left="685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90%-100%</w:t>
            </w:r>
          </w:p>
        </w:tc>
        <w:tc>
          <w:tcPr>
            <w:tcW w:w="3558" w:type="dxa"/>
          </w:tcPr>
          <w:p w14:paraId="51481206" w14:textId="77777777"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29-35</w:t>
            </w:r>
          </w:p>
        </w:tc>
      </w:tr>
      <w:tr w:rsidR="00CF75C8" w:rsidRPr="00CF75C8" w14:paraId="34B621C5" w14:textId="77777777" w:rsidTr="00CF75C8">
        <w:trPr>
          <w:trHeight w:val="273"/>
        </w:trPr>
        <w:tc>
          <w:tcPr>
            <w:tcW w:w="2521" w:type="dxa"/>
          </w:tcPr>
          <w:p w14:paraId="6EABB0A4" w14:textId="77777777"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14:paraId="4BA47565" w14:textId="77777777" w:rsidR="00CF75C8" w:rsidRPr="00CF75C8" w:rsidRDefault="00CF75C8" w:rsidP="00CF75C8">
            <w:pPr>
              <w:pStyle w:val="TableParagraph"/>
              <w:spacing w:line="253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75-89%</w:t>
            </w:r>
          </w:p>
        </w:tc>
        <w:tc>
          <w:tcPr>
            <w:tcW w:w="3558" w:type="dxa"/>
          </w:tcPr>
          <w:p w14:paraId="7F387A3B" w14:textId="77777777"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23-28</w:t>
            </w:r>
          </w:p>
        </w:tc>
      </w:tr>
      <w:tr w:rsidR="00CF75C8" w:rsidRPr="00CF75C8" w14:paraId="104D2C70" w14:textId="77777777" w:rsidTr="00CF75C8">
        <w:trPr>
          <w:trHeight w:val="278"/>
        </w:trPr>
        <w:tc>
          <w:tcPr>
            <w:tcW w:w="2521" w:type="dxa"/>
          </w:tcPr>
          <w:p w14:paraId="4A3A519E" w14:textId="77777777"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14:paraId="3A59E614" w14:textId="77777777" w:rsidR="00CF75C8" w:rsidRPr="00CF75C8" w:rsidRDefault="00CF75C8" w:rsidP="00CF75C8">
            <w:pPr>
              <w:pStyle w:val="TableParagraph"/>
              <w:spacing w:line="258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50-74%</w:t>
            </w:r>
          </w:p>
        </w:tc>
        <w:tc>
          <w:tcPr>
            <w:tcW w:w="3558" w:type="dxa"/>
          </w:tcPr>
          <w:p w14:paraId="25DC5247" w14:textId="77777777"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15-22</w:t>
            </w:r>
          </w:p>
        </w:tc>
      </w:tr>
      <w:tr w:rsidR="00CF75C8" w:rsidRPr="00CF75C8" w14:paraId="167254D4" w14:textId="77777777" w:rsidTr="00CF75C8">
        <w:trPr>
          <w:trHeight w:val="273"/>
        </w:trPr>
        <w:tc>
          <w:tcPr>
            <w:tcW w:w="2521" w:type="dxa"/>
          </w:tcPr>
          <w:p w14:paraId="7BAE7277" w14:textId="77777777"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14:paraId="6E6A3EC2" w14:textId="77777777" w:rsidR="00CF75C8" w:rsidRPr="00CF75C8" w:rsidRDefault="00CF75C8" w:rsidP="00CF75C8">
            <w:pPr>
              <w:pStyle w:val="TableParagraph"/>
              <w:spacing w:line="253" w:lineRule="exact"/>
              <w:ind w:left="684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менее 50%</w:t>
            </w:r>
          </w:p>
        </w:tc>
        <w:tc>
          <w:tcPr>
            <w:tcW w:w="3558" w:type="dxa"/>
          </w:tcPr>
          <w:p w14:paraId="7CF6784E" w14:textId="77777777"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меньше 20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</w:tr>
    </w:tbl>
    <w:p w14:paraId="3B2D12AC" w14:textId="77777777"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p w14:paraId="4B32192A" w14:textId="77777777"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p w14:paraId="5BFC4170" w14:textId="77777777" w:rsidR="00CF75C8" w:rsidRPr="00CF75C8" w:rsidRDefault="00CF75C8" w:rsidP="00CF75C8">
      <w:pPr>
        <w:pStyle w:val="a3"/>
        <w:spacing w:before="1"/>
        <w:ind w:left="0"/>
        <w:jc w:val="left"/>
        <w:rPr>
          <w:sz w:val="24"/>
          <w:szCs w:val="24"/>
        </w:rPr>
      </w:pPr>
    </w:p>
    <w:sectPr w:rsidR="00CF75C8" w:rsidRPr="00CF75C8" w:rsidSect="002477F5">
      <w:pgSz w:w="11910" w:h="16840"/>
      <w:pgMar w:top="1134" w:right="851" w:bottom="1134" w:left="1418" w:header="0" w:footer="6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2524" w14:textId="77777777" w:rsidR="00414E9E" w:rsidRDefault="00414E9E" w:rsidP="009468E0">
      <w:r>
        <w:separator/>
      </w:r>
    </w:p>
  </w:endnote>
  <w:endnote w:type="continuationSeparator" w:id="0">
    <w:p w14:paraId="2B1E8548" w14:textId="77777777" w:rsidR="00414E9E" w:rsidRDefault="00414E9E" w:rsidP="0094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F196" w14:textId="77777777" w:rsidR="00BE4F92" w:rsidRDefault="00BE4F92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14955"/>
    </w:sdtPr>
    <w:sdtEndPr/>
    <w:sdtContent>
      <w:p w14:paraId="7B191CEF" w14:textId="77777777" w:rsidR="00BE4F92" w:rsidRPr="00E928F5" w:rsidRDefault="00414E9E" w:rsidP="00E928F5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14977"/>
    </w:sdtPr>
    <w:sdtEndPr/>
    <w:sdtContent>
      <w:p w14:paraId="4E58511E" w14:textId="77777777" w:rsidR="00BE4F92" w:rsidRDefault="0071308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28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D2CD28D" w14:textId="77777777" w:rsidR="00BE4F92" w:rsidRPr="00BA27A5" w:rsidRDefault="00BE4F92">
    <w:pPr>
      <w:pStyle w:val="a3"/>
      <w:spacing w:line="14" w:lineRule="auto"/>
      <w:ind w:left="0"/>
      <w:jc w:val="left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21B7" w14:textId="77777777" w:rsidR="00414E9E" w:rsidRDefault="00414E9E" w:rsidP="009468E0">
      <w:r>
        <w:separator/>
      </w:r>
    </w:p>
  </w:footnote>
  <w:footnote w:type="continuationSeparator" w:id="0">
    <w:p w14:paraId="6248028D" w14:textId="77777777" w:rsidR="00414E9E" w:rsidRDefault="00414E9E" w:rsidP="0094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18D1" w14:textId="77777777" w:rsidR="00BE4F92" w:rsidRDefault="00BE4F92" w:rsidP="00432318">
    <w:pPr>
      <w:pStyle w:val="a9"/>
      <w:jc w:val="both"/>
      <w:rPr>
        <w:lang w:val="ru-RU"/>
      </w:rPr>
    </w:pPr>
  </w:p>
  <w:p w14:paraId="5E0FEEB4" w14:textId="77777777" w:rsidR="00BE4F92" w:rsidRDefault="00BE4F92" w:rsidP="00432318">
    <w:pPr>
      <w:pStyle w:val="a9"/>
      <w:jc w:val="both"/>
      <w:rPr>
        <w:sz w:val="24"/>
        <w:szCs w:val="24"/>
        <w:lang w:val="ru-RU"/>
      </w:rPr>
    </w:pPr>
  </w:p>
  <w:p w14:paraId="244554FF" w14:textId="77777777" w:rsidR="00BE4F92" w:rsidRDefault="00BE4F92" w:rsidP="00432318">
    <w:pPr>
      <w:pStyle w:val="a9"/>
      <w:jc w:val="both"/>
      <w:rPr>
        <w:sz w:val="24"/>
        <w:szCs w:val="24"/>
        <w:lang w:val="ru-RU"/>
      </w:rPr>
    </w:pPr>
  </w:p>
  <w:p w14:paraId="12DA79CE" w14:textId="77777777" w:rsidR="00BE4F92" w:rsidRPr="00794558" w:rsidRDefault="00BE4F92" w:rsidP="00432318">
    <w:pPr>
      <w:pStyle w:val="a9"/>
      <w:jc w:val="both"/>
      <w:rPr>
        <w:sz w:val="24"/>
        <w:szCs w:val="24"/>
      </w:rPr>
    </w:pPr>
    <w:r w:rsidRPr="00794558">
      <w:rPr>
        <w:sz w:val="24"/>
        <w:szCs w:val="24"/>
        <w:lang w:val="ru-RU"/>
      </w:rPr>
      <w:t>ТОО «Академия педагогов и психологов»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AE5"/>
    <w:multiLevelType w:val="hybridMultilevel"/>
    <w:tmpl w:val="2AD4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F06"/>
    <w:multiLevelType w:val="hybridMultilevel"/>
    <w:tmpl w:val="A05A0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6671"/>
    <w:multiLevelType w:val="multilevel"/>
    <w:tmpl w:val="2A48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940B3"/>
    <w:multiLevelType w:val="multilevel"/>
    <w:tmpl w:val="B23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D4818"/>
    <w:multiLevelType w:val="hybridMultilevel"/>
    <w:tmpl w:val="E8046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67FA"/>
    <w:multiLevelType w:val="hybridMultilevel"/>
    <w:tmpl w:val="7E7A855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411D"/>
    <w:multiLevelType w:val="hybridMultilevel"/>
    <w:tmpl w:val="6A140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55CD"/>
    <w:multiLevelType w:val="hybridMultilevel"/>
    <w:tmpl w:val="88A000D0"/>
    <w:lvl w:ilvl="0" w:tplc="69B60D32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BC6D24"/>
    <w:multiLevelType w:val="multilevel"/>
    <w:tmpl w:val="77C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97C98"/>
    <w:multiLevelType w:val="hybridMultilevel"/>
    <w:tmpl w:val="440280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7508"/>
    <w:multiLevelType w:val="hybridMultilevel"/>
    <w:tmpl w:val="EE9C5D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948DE"/>
    <w:multiLevelType w:val="hybridMultilevel"/>
    <w:tmpl w:val="6CCA10F4"/>
    <w:lvl w:ilvl="0" w:tplc="EE06E3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7409"/>
    <w:multiLevelType w:val="hybridMultilevel"/>
    <w:tmpl w:val="82767B72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3" w15:restartNumberingAfterBreak="0">
    <w:nsid w:val="27D96C20"/>
    <w:multiLevelType w:val="hybridMultilevel"/>
    <w:tmpl w:val="DBEC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C1127"/>
    <w:multiLevelType w:val="hybridMultilevel"/>
    <w:tmpl w:val="8592AEFC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D0569"/>
    <w:multiLevelType w:val="hybridMultilevel"/>
    <w:tmpl w:val="F9CC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207FC"/>
    <w:multiLevelType w:val="hybridMultilevel"/>
    <w:tmpl w:val="FA4A8472"/>
    <w:lvl w:ilvl="0" w:tplc="45CCFC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0223FF7"/>
    <w:multiLevelType w:val="multilevel"/>
    <w:tmpl w:val="3B4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D30AC"/>
    <w:multiLevelType w:val="hybridMultilevel"/>
    <w:tmpl w:val="F40C1F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4D456F"/>
    <w:multiLevelType w:val="hybridMultilevel"/>
    <w:tmpl w:val="10AE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611E8"/>
    <w:multiLevelType w:val="hybridMultilevel"/>
    <w:tmpl w:val="29B2F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11F0"/>
    <w:multiLevelType w:val="hybridMultilevel"/>
    <w:tmpl w:val="9CD41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97032B"/>
    <w:multiLevelType w:val="hybridMultilevel"/>
    <w:tmpl w:val="EC0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73E5B"/>
    <w:multiLevelType w:val="hybridMultilevel"/>
    <w:tmpl w:val="D7440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547D4B"/>
    <w:multiLevelType w:val="hybridMultilevel"/>
    <w:tmpl w:val="A35C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7C34"/>
    <w:multiLevelType w:val="hybridMultilevel"/>
    <w:tmpl w:val="4B345E6A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568C2"/>
    <w:multiLevelType w:val="hybridMultilevel"/>
    <w:tmpl w:val="5F1E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82E76"/>
    <w:multiLevelType w:val="hybridMultilevel"/>
    <w:tmpl w:val="21BA4DAA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E4291"/>
    <w:multiLevelType w:val="multilevel"/>
    <w:tmpl w:val="0EFE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F363F"/>
    <w:multiLevelType w:val="hybridMultilevel"/>
    <w:tmpl w:val="6F2424DC"/>
    <w:lvl w:ilvl="0" w:tplc="672EC216">
      <w:start w:val="1"/>
      <w:numFmt w:val="decimal"/>
      <w:lvlText w:val="%1."/>
      <w:lvlJc w:val="left"/>
      <w:pPr>
        <w:ind w:left="7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 w15:restartNumberingAfterBreak="0">
    <w:nsid w:val="4F66391A"/>
    <w:multiLevelType w:val="multilevel"/>
    <w:tmpl w:val="B78E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684E4B"/>
    <w:multiLevelType w:val="hybridMultilevel"/>
    <w:tmpl w:val="AF946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37E64"/>
    <w:multiLevelType w:val="hybridMultilevel"/>
    <w:tmpl w:val="12D6EFDE"/>
    <w:lvl w:ilvl="0" w:tplc="45C64604">
      <w:numFmt w:val="bullet"/>
      <w:lvlText w:val="-"/>
      <w:lvlJc w:val="left"/>
      <w:pPr>
        <w:ind w:left="1429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0275C8"/>
    <w:multiLevelType w:val="multilevel"/>
    <w:tmpl w:val="A87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61361"/>
    <w:multiLevelType w:val="hybridMultilevel"/>
    <w:tmpl w:val="2E189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2107"/>
    <w:multiLevelType w:val="hybridMultilevel"/>
    <w:tmpl w:val="5EB4BA2A"/>
    <w:lvl w:ilvl="0" w:tplc="6FF4780A">
      <w:numFmt w:val="decimal"/>
      <w:lvlText w:val="%1"/>
      <w:lvlJc w:val="left"/>
      <w:pPr>
        <w:ind w:left="11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1214BA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2" w:tplc="74FAFED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8DAA262">
      <w:numFmt w:val="bullet"/>
      <w:lvlText w:val="•"/>
      <w:lvlJc w:val="left"/>
      <w:pPr>
        <w:ind w:left="3806" w:hanging="212"/>
      </w:pPr>
      <w:rPr>
        <w:rFonts w:hint="default"/>
        <w:lang w:val="ru-RU" w:eastAsia="en-US" w:bidi="ar-SA"/>
      </w:rPr>
    </w:lvl>
    <w:lvl w:ilvl="4" w:tplc="F4806208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5" w:tplc="38B00F94">
      <w:numFmt w:val="bullet"/>
      <w:lvlText w:val="•"/>
      <w:lvlJc w:val="left"/>
      <w:pPr>
        <w:ind w:left="5584" w:hanging="212"/>
      </w:pPr>
      <w:rPr>
        <w:rFonts w:hint="default"/>
        <w:lang w:val="ru-RU" w:eastAsia="en-US" w:bidi="ar-SA"/>
      </w:rPr>
    </w:lvl>
    <w:lvl w:ilvl="6" w:tplc="00A4F7B8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7" w:tplc="F1A84E72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8" w:tplc="E6341D1A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6BD638DD"/>
    <w:multiLevelType w:val="hybridMultilevel"/>
    <w:tmpl w:val="FA4A8472"/>
    <w:lvl w:ilvl="0" w:tplc="45CCFC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DEC4967"/>
    <w:multiLevelType w:val="hybridMultilevel"/>
    <w:tmpl w:val="5114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25C45"/>
    <w:multiLevelType w:val="hybridMultilevel"/>
    <w:tmpl w:val="FF14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B5FD6"/>
    <w:multiLevelType w:val="multilevel"/>
    <w:tmpl w:val="D796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52651"/>
    <w:multiLevelType w:val="hybridMultilevel"/>
    <w:tmpl w:val="5D609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C06FC"/>
    <w:multiLevelType w:val="hybridMultilevel"/>
    <w:tmpl w:val="C3308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818F1"/>
    <w:multiLevelType w:val="hybridMultilevel"/>
    <w:tmpl w:val="2890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034F0"/>
    <w:multiLevelType w:val="hybridMultilevel"/>
    <w:tmpl w:val="12F48D88"/>
    <w:lvl w:ilvl="0" w:tplc="A8D69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E77CD7"/>
    <w:multiLevelType w:val="hybridMultilevel"/>
    <w:tmpl w:val="21F8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2"/>
  </w:num>
  <w:num w:numId="3">
    <w:abstractNumId w:val="34"/>
  </w:num>
  <w:num w:numId="4">
    <w:abstractNumId w:val="7"/>
  </w:num>
  <w:num w:numId="5">
    <w:abstractNumId w:val="22"/>
  </w:num>
  <w:num w:numId="6">
    <w:abstractNumId w:val="21"/>
  </w:num>
  <w:num w:numId="7">
    <w:abstractNumId w:val="43"/>
  </w:num>
  <w:num w:numId="8">
    <w:abstractNumId w:val="24"/>
  </w:num>
  <w:num w:numId="9">
    <w:abstractNumId w:val="6"/>
  </w:num>
  <w:num w:numId="10">
    <w:abstractNumId w:val="35"/>
  </w:num>
  <w:num w:numId="11">
    <w:abstractNumId w:val="4"/>
  </w:num>
  <w:num w:numId="12">
    <w:abstractNumId w:val="29"/>
  </w:num>
  <w:num w:numId="13">
    <w:abstractNumId w:val="5"/>
  </w:num>
  <w:num w:numId="14">
    <w:abstractNumId w:val="1"/>
  </w:num>
  <w:num w:numId="15">
    <w:abstractNumId w:val="38"/>
  </w:num>
  <w:num w:numId="16">
    <w:abstractNumId w:val="30"/>
  </w:num>
  <w:num w:numId="17">
    <w:abstractNumId w:val="11"/>
  </w:num>
  <w:num w:numId="18">
    <w:abstractNumId w:val="8"/>
  </w:num>
  <w:num w:numId="19">
    <w:abstractNumId w:val="32"/>
  </w:num>
  <w:num w:numId="20">
    <w:abstractNumId w:val="14"/>
  </w:num>
  <w:num w:numId="21">
    <w:abstractNumId w:val="27"/>
  </w:num>
  <w:num w:numId="22">
    <w:abstractNumId w:val="9"/>
  </w:num>
  <w:num w:numId="23">
    <w:abstractNumId w:val="13"/>
  </w:num>
  <w:num w:numId="24">
    <w:abstractNumId w:val="26"/>
  </w:num>
  <w:num w:numId="25">
    <w:abstractNumId w:val="19"/>
  </w:num>
  <w:num w:numId="26">
    <w:abstractNumId w:val="33"/>
  </w:num>
  <w:num w:numId="27">
    <w:abstractNumId w:val="37"/>
  </w:num>
  <w:num w:numId="28">
    <w:abstractNumId w:val="2"/>
  </w:num>
  <w:num w:numId="29">
    <w:abstractNumId w:val="40"/>
  </w:num>
  <w:num w:numId="30">
    <w:abstractNumId w:val="25"/>
  </w:num>
  <w:num w:numId="31">
    <w:abstractNumId w:val="15"/>
  </w:num>
  <w:num w:numId="32">
    <w:abstractNumId w:val="16"/>
  </w:num>
  <w:num w:numId="33">
    <w:abstractNumId w:val="17"/>
  </w:num>
  <w:num w:numId="34">
    <w:abstractNumId w:val="39"/>
  </w:num>
  <w:num w:numId="35">
    <w:abstractNumId w:val="3"/>
  </w:num>
  <w:num w:numId="36">
    <w:abstractNumId w:val="12"/>
  </w:num>
  <w:num w:numId="37">
    <w:abstractNumId w:val="44"/>
  </w:num>
  <w:num w:numId="38">
    <w:abstractNumId w:val="0"/>
  </w:num>
  <w:num w:numId="39">
    <w:abstractNumId w:val="36"/>
  </w:num>
  <w:num w:numId="40">
    <w:abstractNumId w:val="41"/>
  </w:num>
  <w:num w:numId="41">
    <w:abstractNumId w:val="20"/>
  </w:num>
  <w:num w:numId="42">
    <w:abstractNumId w:val="18"/>
  </w:num>
  <w:num w:numId="43">
    <w:abstractNumId w:val="28"/>
  </w:num>
  <w:num w:numId="44">
    <w:abstractNumId w:val="23"/>
  </w:num>
  <w:num w:numId="45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E0"/>
    <w:rsid w:val="000006E9"/>
    <w:rsid w:val="00002D08"/>
    <w:rsid w:val="0000432C"/>
    <w:rsid w:val="00004A38"/>
    <w:rsid w:val="00006A98"/>
    <w:rsid w:val="00011FA6"/>
    <w:rsid w:val="0001266B"/>
    <w:rsid w:val="0002353D"/>
    <w:rsid w:val="00040115"/>
    <w:rsid w:val="00041ABF"/>
    <w:rsid w:val="00046B7B"/>
    <w:rsid w:val="00047264"/>
    <w:rsid w:val="00047754"/>
    <w:rsid w:val="0005638A"/>
    <w:rsid w:val="0006624C"/>
    <w:rsid w:val="00067925"/>
    <w:rsid w:val="00070213"/>
    <w:rsid w:val="00072BD8"/>
    <w:rsid w:val="000758A0"/>
    <w:rsid w:val="00077C7A"/>
    <w:rsid w:val="00086867"/>
    <w:rsid w:val="00093222"/>
    <w:rsid w:val="000960D9"/>
    <w:rsid w:val="00096140"/>
    <w:rsid w:val="000976BD"/>
    <w:rsid w:val="000A4A15"/>
    <w:rsid w:val="000A76CF"/>
    <w:rsid w:val="000B1345"/>
    <w:rsid w:val="000B4673"/>
    <w:rsid w:val="000C3D82"/>
    <w:rsid w:val="000D216B"/>
    <w:rsid w:val="000D666D"/>
    <w:rsid w:val="000F4FA8"/>
    <w:rsid w:val="000F5D0B"/>
    <w:rsid w:val="00102A69"/>
    <w:rsid w:val="00111799"/>
    <w:rsid w:val="00112690"/>
    <w:rsid w:val="001164DB"/>
    <w:rsid w:val="00120771"/>
    <w:rsid w:val="00133B8C"/>
    <w:rsid w:val="00136118"/>
    <w:rsid w:val="00136E78"/>
    <w:rsid w:val="001425B6"/>
    <w:rsid w:val="001504A9"/>
    <w:rsid w:val="0015380C"/>
    <w:rsid w:val="00154CE9"/>
    <w:rsid w:val="001710D9"/>
    <w:rsid w:val="00175A99"/>
    <w:rsid w:val="001776B4"/>
    <w:rsid w:val="0018245F"/>
    <w:rsid w:val="00184AD4"/>
    <w:rsid w:val="001917F4"/>
    <w:rsid w:val="00196CCE"/>
    <w:rsid w:val="00197307"/>
    <w:rsid w:val="001A1E25"/>
    <w:rsid w:val="001A27C8"/>
    <w:rsid w:val="001A519D"/>
    <w:rsid w:val="001A63EF"/>
    <w:rsid w:val="001C050E"/>
    <w:rsid w:val="001C1323"/>
    <w:rsid w:val="001C2ED1"/>
    <w:rsid w:val="001C3196"/>
    <w:rsid w:val="001C7FB7"/>
    <w:rsid w:val="001E7327"/>
    <w:rsid w:val="001F0B93"/>
    <w:rsid w:val="001F2D05"/>
    <w:rsid w:val="001F493C"/>
    <w:rsid w:val="00200EFA"/>
    <w:rsid w:val="00204A6F"/>
    <w:rsid w:val="002117AF"/>
    <w:rsid w:val="00213146"/>
    <w:rsid w:val="00213ED1"/>
    <w:rsid w:val="002214EE"/>
    <w:rsid w:val="00223961"/>
    <w:rsid w:val="00224DB1"/>
    <w:rsid w:val="00231BB6"/>
    <w:rsid w:val="00236A6E"/>
    <w:rsid w:val="002477F5"/>
    <w:rsid w:val="00247958"/>
    <w:rsid w:val="00253C21"/>
    <w:rsid w:val="00255C4C"/>
    <w:rsid w:val="002576D2"/>
    <w:rsid w:val="00265FE3"/>
    <w:rsid w:val="00272367"/>
    <w:rsid w:val="002729C1"/>
    <w:rsid w:val="00274264"/>
    <w:rsid w:val="00281246"/>
    <w:rsid w:val="002849BF"/>
    <w:rsid w:val="00285163"/>
    <w:rsid w:val="00291C2C"/>
    <w:rsid w:val="00292549"/>
    <w:rsid w:val="00296F04"/>
    <w:rsid w:val="002A1E3B"/>
    <w:rsid w:val="002A76BF"/>
    <w:rsid w:val="002B7681"/>
    <w:rsid w:val="002C18A5"/>
    <w:rsid w:val="002C296D"/>
    <w:rsid w:val="002C5C53"/>
    <w:rsid w:val="002C7A34"/>
    <w:rsid w:val="002D40CE"/>
    <w:rsid w:val="002D7100"/>
    <w:rsid w:val="002E02E7"/>
    <w:rsid w:val="002E7AC2"/>
    <w:rsid w:val="002F587B"/>
    <w:rsid w:val="00311018"/>
    <w:rsid w:val="00311B7F"/>
    <w:rsid w:val="00312BD5"/>
    <w:rsid w:val="00314121"/>
    <w:rsid w:val="0032027A"/>
    <w:rsid w:val="00325656"/>
    <w:rsid w:val="003271D0"/>
    <w:rsid w:val="00334A0D"/>
    <w:rsid w:val="0033514E"/>
    <w:rsid w:val="003447FF"/>
    <w:rsid w:val="00344E75"/>
    <w:rsid w:val="003626C5"/>
    <w:rsid w:val="0036352E"/>
    <w:rsid w:val="003637CE"/>
    <w:rsid w:val="0036419F"/>
    <w:rsid w:val="00367396"/>
    <w:rsid w:val="003675A7"/>
    <w:rsid w:val="00370E51"/>
    <w:rsid w:val="00374E0A"/>
    <w:rsid w:val="0038190F"/>
    <w:rsid w:val="00381A53"/>
    <w:rsid w:val="00383DFA"/>
    <w:rsid w:val="00384633"/>
    <w:rsid w:val="003907CE"/>
    <w:rsid w:val="00391247"/>
    <w:rsid w:val="003A15BB"/>
    <w:rsid w:val="003A5907"/>
    <w:rsid w:val="003A6626"/>
    <w:rsid w:val="003B5F68"/>
    <w:rsid w:val="003B7DA7"/>
    <w:rsid w:val="003C0C70"/>
    <w:rsid w:val="003C327E"/>
    <w:rsid w:val="003D56F2"/>
    <w:rsid w:val="003D5F7E"/>
    <w:rsid w:val="003F1A8E"/>
    <w:rsid w:val="003F26FB"/>
    <w:rsid w:val="003F3831"/>
    <w:rsid w:val="003F6055"/>
    <w:rsid w:val="004028A8"/>
    <w:rsid w:val="004138A1"/>
    <w:rsid w:val="00414140"/>
    <w:rsid w:val="00414E9E"/>
    <w:rsid w:val="00415B9F"/>
    <w:rsid w:val="0042338E"/>
    <w:rsid w:val="00425134"/>
    <w:rsid w:val="0042714A"/>
    <w:rsid w:val="00432318"/>
    <w:rsid w:val="0043731A"/>
    <w:rsid w:val="004401B3"/>
    <w:rsid w:val="004501B2"/>
    <w:rsid w:val="00453F02"/>
    <w:rsid w:val="00456D69"/>
    <w:rsid w:val="00457132"/>
    <w:rsid w:val="004604C9"/>
    <w:rsid w:val="004619D4"/>
    <w:rsid w:val="00473ECF"/>
    <w:rsid w:val="004745D7"/>
    <w:rsid w:val="004766EF"/>
    <w:rsid w:val="004774F5"/>
    <w:rsid w:val="004812BD"/>
    <w:rsid w:val="004820A6"/>
    <w:rsid w:val="00484406"/>
    <w:rsid w:val="00487F43"/>
    <w:rsid w:val="004A057D"/>
    <w:rsid w:val="004B502D"/>
    <w:rsid w:val="004B55EA"/>
    <w:rsid w:val="004C4309"/>
    <w:rsid w:val="004C5F6F"/>
    <w:rsid w:val="004D1F2E"/>
    <w:rsid w:val="004D5451"/>
    <w:rsid w:val="004D6BF2"/>
    <w:rsid w:val="004E2840"/>
    <w:rsid w:val="004F7FED"/>
    <w:rsid w:val="00501CD2"/>
    <w:rsid w:val="00504269"/>
    <w:rsid w:val="00507BE9"/>
    <w:rsid w:val="00510A9B"/>
    <w:rsid w:val="00522E38"/>
    <w:rsid w:val="00524D9F"/>
    <w:rsid w:val="00525046"/>
    <w:rsid w:val="00540A93"/>
    <w:rsid w:val="00541048"/>
    <w:rsid w:val="00542EC6"/>
    <w:rsid w:val="00554285"/>
    <w:rsid w:val="00564C39"/>
    <w:rsid w:val="005651F3"/>
    <w:rsid w:val="00566D52"/>
    <w:rsid w:val="0057076E"/>
    <w:rsid w:val="005756EF"/>
    <w:rsid w:val="00581D04"/>
    <w:rsid w:val="00587105"/>
    <w:rsid w:val="005916B7"/>
    <w:rsid w:val="00597402"/>
    <w:rsid w:val="005D4B0E"/>
    <w:rsid w:val="005D6516"/>
    <w:rsid w:val="005D6C75"/>
    <w:rsid w:val="005D7659"/>
    <w:rsid w:val="005F0103"/>
    <w:rsid w:val="005F4369"/>
    <w:rsid w:val="005F766F"/>
    <w:rsid w:val="00604FC4"/>
    <w:rsid w:val="00614AA6"/>
    <w:rsid w:val="00614D0F"/>
    <w:rsid w:val="00622195"/>
    <w:rsid w:val="00622A83"/>
    <w:rsid w:val="00623401"/>
    <w:rsid w:val="006261B0"/>
    <w:rsid w:val="00627DB9"/>
    <w:rsid w:val="00636BA0"/>
    <w:rsid w:val="00636EDD"/>
    <w:rsid w:val="00637168"/>
    <w:rsid w:val="00641EAD"/>
    <w:rsid w:val="00642275"/>
    <w:rsid w:val="00650191"/>
    <w:rsid w:val="00656405"/>
    <w:rsid w:val="006621C9"/>
    <w:rsid w:val="0066296C"/>
    <w:rsid w:val="0067182E"/>
    <w:rsid w:val="00674922"/>
    <w:rsid w:val="006957D7"/>
    <w:rsid w:val="006A5B35"/>
    <w:rsid w:val="006C2F5F"/>
    <w:rsid w:val="006C4E9C"/>
    <w:rsid w:val="006D29F2"/>
    <w:rsid w:val="006F1301"/>
    <w:rsid w:val="006F4C8F"/>
    <w:rsid w:val="006F60D4"/>
    <w:rsid w:val="00704E26"/>
    <w:rsid w:val="00706579"/>
    <w:rsid w:val="007119F2"/>
    <w:rsid w:val="00713080"/>
    <w:rsid w:val="007144CF"/>
    <w:rsid w:val="00727013"/>
    <w:rsid w:val="00727851"/>
    <w:rsid w:val="0074315D"/>
    <w:rsid w:val="007440DF"/>
    <w:rsid w:val="0074647C"/>
    <w:rsid w:val="00746DAE"/>
    <w:rsid w:val="00754694"/>
    <w:rsid w:val="00757BE0"/>
    <w:rsid w:val="007830CC"/>
    <w:rsid w:val="00794558"/>
    <w:rsid w:val="00794A73"/>
    <w:rsid w:val="00795DDB"/>
    <w:rsid w:val="007A1BB0"/>
    <w:rsid w:val="007A7172"/>
    <w:rsid w:val="007B0352"/>
    <w:rsid w:val="007B702E"/>
    <w:rsid w:val="007C5A3A"/>
    <w:rsid w:val="007C5CAF"/>
    <w:rsid w:val="007D437A"/>
    <w:rsid w:val="007D4BCB"/>
    <w:rsid w:val="007D605F"/>
    <w:rsid w:val="007E4192"/>
    <w:rsid w:val="007E43B6"/>
    <w:rsid w:val="007E4A30"/>
    <w:rsid w:val="007E78A2"/>
    <w:rsid w:val="007F316C"/>
    <w:rsid w:val="00802D07"/>
    <w:rsid w:val="00803CDC"/>
    <w:rsid w:val="008165A5"/>
    <w:rsid w:val="00816A36"/>
    <w:rsid w:val="008223D2"/>
    <w:rsid w:val="008252CE"/>
    <w:rsid w:val="00830B44"/>
    <w:rsid w:val="0083339C"/>
    <w:rsid w:val="00837F81"/>
    <w:rsid w:val="008430B0"/>
    <w:rsid w:val="00843B1D"/>
    <w:rsid w:val="00855156"/>
    <w:rsid w:val="0085683E"/>
    <w:rsid w:val="008632BF"/>
    <w:rsid w:val="00870498"/>
    <w:rsid w:val="00874309"/>
    <w:rsid w:val="00877163"/>
    <w:rsid w:val="0088036A"/>
    <w:rsid w:val="008A0BA4"/>
    <w:rsid w:val="008A6CC6"/>
    <w:rsid w:val="008A7C3C"/>
    <w:rsid w:val="008B2191"/>
    <w:rsid w:val="008B25EB"/>
    <w:rsid w:val="008B2C9D"/>
    <w:rsid w:val="008C0080"/>
    <w:rsid w:val="008C542F"/>
    <w:rsid w:val="008D1B38"/>
    <w:rsid w:val="008D4360"/>
    <w:rsid w:val="008D5116"/>
    <w:rsid w:val="008D6952"/>
    <w:rsid w:val="008E54FA"/>
    <w:rsid w:val="008E688D"/>
    <w:rsid w:val="009015F6"/>
    <w:rsid w:val="009035CC"/>
    <w:rsid w:val="009063E0"/>
    <w:rsid w:val="00907F6A"/>
    <w:rsid w:val="00910158"/>
    <w:rsid w:val="00910B30"/>
    <w:rsid w:val="00916496"/>
    <w:rsid w:val="00920D98"/>
    <w:rsid w:val="00924B72"/>
    <w:rsid w:val="00924C93"/>
    <w:rsid w:val="009278D1"/>
    <w:rsid w:val="00932E7B"/>
    <w:rsid w:val="00933CEB"/>
    <w:rsid w:val="0093784B"/>
    <w:rsid w:val="00940F78"/>
    <w:rsid w:val="0094125D"/>
    <w:rsid w:val="009425A5"/>
    <w:rsid w:val="0094268C"/>
    <w:rsid w:val="009447E6"/>
    <w:rsid w:val="0094684E"/>
    <w:rsid w:val="009468C8"/>
    <w:rsid w:val="009468E0"/>
    <w:rsid w:val="00954280"/>
    <w:rsid w:val="009625CD"/>
    <w:rsid w:val="009637B5"/>
    <w:rsid w:val="009701D5"/>
    <w:rsid w:val="00970EC0"/>
    <w:rsid w:val="009A0E03"/>
    <w:rsid w:val="009A5C53"/>
    <w:rsid w:val="009A6ECA"/>
    <w:rsid w:val="009B038D"/>
    <w:rsid w:val="009B0C9A"/>
    <w:rsid w:val="009B6818"/>
    <w:rsid w:val="009C1F23"/>
    <w:rsid w:val="009C5427"/>
    <w:rsid w:val="009D7CF0"/>
    <w:rsid w:val="009E7B54"/>
    <w:rsid w:val="009F3A7D"/>
    <w:rsid w:val="00A00F12"/>
    <w:rsid w:val="00A12D45"/>
    <w:rsid w:val="00A15A88"/>
    <w:rsid w:val="00A21A77"/>
    <w:rsid w:val="00A25517"/>
    <w:rsid w:val="00A30BD7"/>
    <w:rsid w:val="00A3103C"/>
    <w:rsid w:val="00A3629B"/>
    <w:rsid w:val="00A43EA4"/>
    <w:rsid w:val="00A46A1E"/>
    <w:rsid w:val="00A5205B"/>
    <w:rsid w:val="00A52B49"/>
    <w:rsid w:val="00A56A0D"/>
    <w:rsid w:val="00A63FE7"/>
    <w:rsid w:val="00A67F2C"/>
    <w:rsid w:val="00A70B8D"/>
    <w:rsid w:val="00A735FD"/>
    <w:rsid w:val="00A74C36"/>
    <w:rsid w:val="00A751FC"/>
    <w:rsid w:val="00A75C7E"/>
    <w:rsid w:val="00A75FFE"/>
    <w:rsid w:val="00A83025"/>
    <w:rsid w:val="00A83462"/>
    <w:rsid w:val="00A873CA"/>
    <w:rsid w:val="00A90150"/>
    <w:rsid w:val="00A9519B"/>
    <w:rsid w:val="00AA43B4"/>
    <w:rsid w:val="00AA7643"/>
    <w:rsid w:val="00AB0F43"/>
    <w:rsid w:val="00AB7E7F"/>
    <w:rsid w:val="00AC4E1A"/>
    <w:rsid w:val="00AC7021"/>
    <w:rsid w:val="00AE0343"/>
    <w:rsid w:val="00AE0CC2"/>
    <w:rsid w:val="00AE4FBB"/>
    <w:rsid w:val="00AF13A6"/>
    <w:rsid w:val="00AF2C0D"/>
    <w:rsid w:val="00AF4DA2"/>
    <w:rsid w:val="00B03723"/>
    <w:rsid w:val="00B10E84"/>
    <w:rsid w:val="00B10FB9"/>
    <w:rsid w:val="00B1132D"/>
    <w:rsid w:val="00B147B4"/>
    <w:rsid w:val="00B17259"/>
    <w:rsid w:val="00B23347"/>
    <w:rsid w:val="00B237A8"/>
    <w:rsid w:val="00B260B6"/>
    <w:rsid w:val="00B26E43"/>
    <w:rsid w:val="00B33CF0"/>
    <w:rsid w:val="00B3433E"/>
    <w:rsid w:val="00B46378"/>
    <w:rsid w:val="00B47635"/>
    <w:rsid w:val="00B56638"/>
    <w:rsid w:val="00B71FEB"/>
    <w:rsid w:val="00B90BFD"/>
    <w:rsid w:val="00B929E7"/>
    <w:rsid w:val="00B961F3"/>
    <w:rsid w:val="00BA27A5"/>
    <w:rsid w:val="00BA36BA"/>
    <w:rsid w:val="00BB1BBC"/>
    <w:rsid w:val="00BB427E"/>
    <w:rsid w:val="00BC6079"/>
    <w:rsid w:val="00BC62CA"/>
    <w:rsid w:val="00BC685D"/>
    <w:rsid w:val="00BD0180"/>
    <w:rsid w:val="00BD576C"/>
    <w:rsid w:val="00BE4F92"/>
    <w:rsid w:val="00BF23BD"/>
    <w:rsid w:val="00C0273E"/>
    <w:rsid w:val="00C03A7C"/>
    <w:rsid w:val="00C060F3"/>
    <w:rsid w:val="00C10238"/>
    <w:rsid w:val="00C21AC2"/>
    <w:rsid w:val="00C24841"/>
    <w:rsid w:val="00C24A35"/>
    <w:rsid w:val="00C25BB0"/>
    <w:rsid w:val="00C25EB1"/>
    <w:rsid w:val="00C30BF2"/>
    <w:rsid w:val="00C329D8"/>
    <w:rsid w:val="00C344EE"/>
    <w:rsid w:val="00C34F8B"/>
    <w:rsid w:val="00C352F0"/>
    <w:rsid w:val="00C35979"/>
    <w:rsid w:val="00C463D7"/>
    <w:rsid w:val="00C55AF3"/>
    <w:rsid w:val="00C64887"/>
    <w:rsid w:val="00C65016"/>
    <w:rsid w:val="00C7225A"/>
    <w:rsid w:val="00C74F9A"/>
    <w:rsid w:val="00C75494"/>
    <w:rsid w:val="00C80AC4"/>
    <w:rsid w:val="00C931F0"/>
    <w:rsid w:val="00CA4EF8"/>
    <w:rsid w:val="00CA53C1"/>
    <w:rsid w:val="00CB0409"/>
    <w:rsid w:val="00CB297F"/>
    <w:rsid w:val="00CB2B35"/>
    <w:rsid w:val="00CB3503"/>
    <w:rsid w:val="00CB38A0"/>
    <w:rsid w:val="00CB64A4"/>
    <w:rsid w:val="00CC4195"/>
    <w:rsid w:val="00CC4868"/>
    <w:rsid w:val="00CD12FF"/>
    <w:rsid w:val="00CD36B7"/>
    <w:rsid w:val="00CD554A"/>
    <w:rsid w:val="00CE2103"/>
    <w:rsid w:val="00CE2EDC"/>
    <w:rsid w:val="00CE65BE"/>
    <w:rsid w:val="00CF0861"/>
    <w:rsid w:val="00CF4EBE"/>
    <w:rsid w:val="00CF6AAA"/>
    <w:rsid w:val="00CF75C8"/>
    <w:rsid w:val="00D07170"/>
    <w:rsid w:val="00D11A34"/>
    <w:rsid w:val="00D16288"/>
    <w:rsid w:val="00D244A7"/>
    <w:rsid w:val="00D249F0"/>
    <w:rsid w:val="00D24DF9"/>
    <w:rsid w:val="00D25081"/>
    <w:rsid w:val="00D36C89"/>
    <w:rsid w:val="00D447F1"/>
    <w:rsid w:val="00D4762F"/>
    <w:rsid w:val="00D52179"/>
    <w:rsid w:val="00D571BB"/>
    <w:rsid w:val="00D60329"/>
    <w:rsid w:val="00D634A1"/>
    <w:rsid w:val="00D71830"/>
    <w:rsid w:val="00D71D0C"/>
    <w:rsid w:val="00D74C2A"/>
    <w:rsid w:val="00D77FF3"/>
    <w:rsid w:val="00D82B80"/>
    <w:rsid w:val="00D83A98"/>
    <w:rsid w:val="00D842CB"/>
    <w:rsid w:val="00D87886"/>
    <w:rsid w:val="00DB0033"/>
    <w:rsid w:val="00DB144D"/>
    <w:rsid w:val="00DB273A"/>
    <w:rsid w:val="00DB31CE"/>
    <w:rsid w:val="00DB7699"/>
    <w:rsid w:val="00DC1AB9"/>
    <w:rsid w:val="00DD0866"/>
    <w:rsid w:val="00DD33ED"/>
    <w:rsid w:val="00DD3BF6"/>
    <w:rsid w:val="00DD607F"/>
    <w:rsid w:val="00DE17CE"/>
    <w:rsid w:val="00DE1FF5"/>
    <w:rsid w:val="00DE20CA"/>
    <w:rsid w:val="00DE2441"/>
    <w:rsid w:val="00DE5CA5"/>
    <w:rsid w:val="00E02A91"/>
    <w:rsid w:val="00E07276"/>
    <w:rsid w:val="00E07C15"/>
    <w:rsid w:val="00E14BB6"/>
    <w:rsid w:val="00E16409"/>
    <w:rsid w:val="00E22E99"/>
    <w:rsid w:val="00E233E5"/>
    <w:rsid w:val="00E23DB5"/>
    <w:rsid w:val="00E26CE2"/>
    <w:rsid w:val="00E310BA"/>
    <w:rsid w:val="00E338BD"/>
    <w:rsid w:val="00E33E21"/>
    <w:rsid w:val="00E422E7"/>
    <w:rsid w:val="00E46D23"/>
    <w:rsid w:val="00E52BA0"/>
    <w:rsid w:val="00E53D81"/>
    <w:rsid w:val="00E65499"/>
    <w:rsid w:val="00E6770F"/>
    <w:rsid w:val="00E67917"/>
    <w:rsid w:val="00E7472E"/>
    <w:rsid w:val="00E82BA2"/>
    <w:rsid w:val="00E928F5"/>
    <w:rsid w:val="00EA18A6"/>
    <w:rsid w:val="00EA538C"/>
    <w:rsid w:val="00EA57C9"/>
    <w:rsid w:val="00EB3A41"/>
    <w:rsid w:val="00EB75D8"/>
    <w:rsid w:val="00EB7E28"/>
    <w:rsid w:val="00EC15C1"/>
    <w:rsid w:val="00EC2917"/>
    <w:rsid w:val="00EC5B2B"/>
    <w:rsid w:val="00ED09DE"/>
    <w:rsid w:val="00ED27E1"/>
    <w:rsid w:val="00ED6043"/>
    <w:rsid w:val="00ED7507"/>
    <w:rsid w:val="00EE48D8"/>
    <w:rsid w:val="00EE5C80"/>
    <w:rsid w:val="00EE6908"/>
    <w:rsid w:val="00EE7FBF"/>
    <w:rsid w:val="00EF0D9E"/>
    <w:rsid w:val="00EF6215"/>
    <w:rsid w:val="00F019F5"/>
    <w:rsid w:val="00F0254C"/>
    <w:rsid w:val="00F02B52"/>
    <w:rsid w:val="00F14238"/>
    <w:rsid w:val="00F15255"/>
    <w:rsid w:val="00F16C04"/>
    <w:rsid w:val="00F22522"/>
    <w:rsid w:val="00F24993"/>
    <w:rsid w:val="00F30315"/>
    <w:rsid w:val="00F31E09"/>
    <w:rsid w:val="00F33CD5"/>
    <w:rsid w:val="00F428AD"/>
    <w:rsid w:val="00F44C05"/>
    <w:rsid w:val="00F474E5"/>
    <w:rsid w:val="00F50B0A"/>
    <w:rsid w:val="00F6380C"/>
    <w:rsid w:val="00F6400D"/>
    <w:rsid w:val="00F7687F"/>
    <w:rsid w:val="00F813CE"/>
    <w:rsid w:val="00FA1874"/>
    <w:rsid w:val="00FA21D9"/>
    <w:rsid w:val="00FB1546"/>
    <w:rsid w:val="00FB5A21"/>
    <w:rsid w:val="00FC43F9"/>
    <w:rsid w:val="00FC6867"/>
    <w:rsid w:val="00FD5F8F"/>
    <w:rsid w:val="00FD65F0"/>
    <w:rsid w:val="00FD7858"/>
    <w:rsid w:val="00FE2F18"/>
    <w:rsid w:val="00FE3D58"/>
    <w:rsid w:val="00FE5028"/>
    <w:rsid w:val="00FE6A60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0A519"/>
  <w15:docId w15:val="{7CBBAD6D-8EE7-4BC5-B7BF-B4DDD79A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68E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67F2C"/>
    <w:pPr>
      <w:widowControl/>
      <w:autoSpaceDE/>
      <w:autoSpaceDN/>
      <w:ind w:left="926"/>
      <w:outlineLvl w:val="0"/>
    </w:pPr>
    <w:rPr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F2C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4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52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8E0"/>
    <w:pPr>
      <w:ind w:left="43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8E0"/>
    <w:pPr>
      <w:ind w:left="2070" w:right="14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468E0"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468E0"/>
  </w:style>
  <w:style w:type="paragraph" w:styleId="a6">
    <w:name w:val="Normal (Web)"/>
    <w:basedOn w:val="a"/>
    <w:uiPriority w:val="99"/>
    <w:unhideWhenUsed/>
    <w:rsid w:val="00BC60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A67F2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6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uiPriority w:val="22"/>
    <w:qFormat/>
    <w:rsid w:val="00A67F2C"/>
    <w:rPr>
      <w:b/>
      <w:bCs/>
    </w:rPr>
  </w:style>
  <w:style w:type="table" w:styleId="a8">
    <w:name w:val="Table Grid"/>
    <w:basedOn w:val="a1"/>
    <w:uiPriority w:val="59"/>
    <w:rsid w:val="00A6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E2EDC"/>
  </w:style>
  <w:style w:type="paragraph" w:customStyle="1" w:styleId="c0">
    <w:name w:val="c0"/>
    <w:basedOn w:val="a"/>
    <w:rsid w:val="008E68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15255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character" w:customStyle="1" w:styleId="c17">
    <w:name w:val="c17"/>
    <w:basedOn w:val="a0"/>
    <w:rsid w:val="00F15255"/>
  </w:style>
  <w:style w:type="character" w:customStyle="1" w:styleId="w">
    <w:name w:val="w"/>
    <w:basedOn w:val="a0"/>
    <w:rsid w:val="00EB3A41"/>
  </w:style>
  <w:style w:type="character" w:customStyle="1" w:styleId="30">
    <w:name w:val="Заголовок 3 Знак"/>
    <w:basedOn w:val="a0"/>
    <w:link w:val="3"/>
    <w:uiPriority w:val="9"/>
    <w:rsid w:val="00CC4868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9">
    <w:name w:val="header"/>
    <w:basedOn w:val="a"/>
    <w:link w:val="aa"/>
    <w:uiPriority w:val="99"/>
    <w:semiHidden/>
    <w:unhideWhenUsed/>
    <w:rsid w:val="004323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2318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432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318"/>
    <w:rPr>
      <w:rFonts w:ascii="Times New Roman" w:eastAsia="Times New Roman" w:hAnsi="Times New Roman" w:cs="Times New Roman"/>
      <w:lang w:val="kk-KZ"/>
    </w:rPr>
  </w:style>
  <w:style w:type="paragraph" w:styleId="21">
    <w:name w:val="Body Text 2"/>
    <w:basedOn w:val="a"/>
    <w:link w:val="22"/>
    <w:uiPriority w:val="99"/>
    <w:unhideWhenUsed/>
    <w:rsid w:val="00E02A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2A91"/>
    <w:rPr>
      <w:rFonts w:ascii="Times New Roman" w:eastAsia="Times New Roman" w:hAnsi="Times New Roman" w:cs="Times New Roman"/>
      <w:lang w:val="kk-KZ"/>
    </w:rPr>
  </w:style>
  <w:style w:type="paragraph" w:styleId="ad">
    <w:name w:val="Title"/>
    <w:basedOn w:val="a"/>
    <w:link w:val="ae"/>
    <w:qFormat/>
    <w:rsid w:val="00E02A91"/>
    <w:pPr>
      <w:widowControl/>
      <w:autoSpaceDE/>
      <w:autoSpaceDN/>
      <w:jc w:val="center"/>
    </w:pPr>
    <w:rPr>
      <w:sz w:val="36"/>
      <w:szCs w:val="24"/>
      <w:lang w:val="ru-RU" w:eastAsia="ru-RU"/>
    </w:rPr>
  </w:style>
  <w:style w:type="character" w:customStyle="1" w:styleId="ae">
    <w:name w:val="Заголовок Знак"/>
    <w:basedOn w:val="a0"/>
    <w:link w:val="ad"/>
    <w:rsid w:val="00E02A91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character" w:styleId="af">
    <w:name w:val="line number"/>
    <w:basedOn w:val="a0"/>
    <w:uiPriority w:val="99"/>
    <w:semiHidden/>
    <w:unhideWhenUsed/>
    <w:rsid w:val="00BA27A5"/>
  </w:style>
  <w:style w:type="paragraph" w:styleId="af0">
    <w:name w:val="Balloon Text"/>
    <w:basedOn w:val="a"/>
    <w:link w:val="af1"/>
    <w:uiPriority w:val="99"/>
    <w:semiHidden/>
    <w:unhideWhenUsed/>
    <w:rsid w:val="00A52B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B49"/>
    <w:rPr>
      <w:rFonts w:ascii="Tahoma" w:eastAsia="Times New Roman" w:hAnsi="Tahoma" w:cs="Tahoma"/>
      <w:sz w:val="16"/>
      <w:szCs w:val="16"/>
      <w:lang w:val="kk-KZ"/>
    </w:rPr>
  </w:style>
  <w:style w:type="paragraph" w:customStyle="1" w:styleId="c9">
    <w:name w:val="c9"/>
    <w:basedOn w:val="a"/>
    <w:rsid w:val="009412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94125D"/>
  </w:style>
  <w:style w:type="character" w:customStyle="1" w:styleId="c24">
    <w:name w:val="c24"/>
    <w:basedOn w:val="a0"/>
    <w:rsid w:val="0094125D"/>
  </w:style>
  <w:style w:type="character" w:customStyle="1" w:styleId="a4">
    <w:name w:val="Основной текст Знак"/>
    <w:basedOn w:val="a0"/>
    <w:link w:val="a3"/>
    <w:uiPriority w:val="1"/>
    <w:rsid w:val="00F30315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c5">
    <w:name w:val="c5"/>
    <w:basedOn w:val="a0"/>
    <w:rsid w:val="001A63EF"/>
  </w:style>
  <w:style w:type="character" w:customStyle="1" w:styleId="40">
    <w:name w:val="Заголовок 4 Знак"/>
    <w:basedOn w:val="a0"/>
    <w:link w:val="4"/>
    <w:uiPriority w:val="9"/>
    <w:rsid w:val="007440DF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  <w:style w:type="character" w:styleId="af2">
    <w:name w:val="Hyperlink"/>
    <w:basedOn w:val="a0"/>
    <w:uiPriority w:val="99"/>
    <w:unhideWhenUsed/>
    <w:rsid w:val="00622195"/>
    <w:rPr>
      <w:color w:val="0000FF"/>
      <w:u w:val="single"/>
    </w:rPr>
  </w:style>
  <w:style w:type="paragraph" w:customStyle="1" w:styleId="c10">
    <w:name w:val="c10"/>
    <w:basedOn w:val="a"/>
    <w:rsid w:val="007D4B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7">
    <w:name w:val="c7"/>
    <w:basedOn w:val="a"/>
    <w:rsid w:val="007D4B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3">
    <w:name w:val="c3"/>
    <w:basedOn w:val="a"/>
    <w:rsid w:val="009447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3">
    <w:name w:val="Emphasis"/>
    <w:basedOn w:val="a0"/>
    <w:uiPriority w:val="20"/>
    <w:qFormat/>
    <w:rsid w:val="008D4360"/>
    <w:rPr>
      <w:i/>
      <w:iCs/>
    </w:rPr>
  </w:style>
  <w:style w:type="paragraph" w:customStyle="1" w:styleId="c12">
    <w:name w:val="c12"/>
    <w:basedOn w:val="a"/>
    <w:rsid w:val="00933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933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3">
    <w:name w:val="c13"/>
    <w:basedOn w:val="a0"/>
    <w:rsid w:val="00933CEB"/>
  </w:style>
  <w:style w:type="paragraph" w:customStyle="1" w:styleId="info">
    <w:name w:val="info"/>
    <w:basedOn w:val="a"/>
    <w:rsid w:val="00A21A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6">
    <w:name w:val="c6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8">
    <w:name w:val="c18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1">
    <w:name w:val="c21"/>
    <w:basedOn w:val="a0"/>
    <w:rsid w:val="0066296C"/>
  </w:style>
  <w:style w:type="paragraph" w:customStyle="1" w:styleId="pj">
    <w:name w:val="pj"/>
    <w:basedOn w:val="a"/>
    <w:rsid w:val="009701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rmtext">
    <w:name w:val="termtext"/>
    <w:basedOn w:val="a0"/>
    <w:rsid w:val="00C7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9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engrinews.kz/zakon/sit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cit.murmansk.ru/text/information_scie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snauka.com/33_NIEK_2008/Chimia/37246.d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B319-4E51-4863-9ED5-2BA13826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User</cp:lastModifiedBy>
  <cp:revision>136</cp:revision>
  <dcterms:created xsi:type="dcterms:W3CDTF">2023-06-19T05:32:00Z</dcterms:created>
  <dcterms:modified xsi:type="dcterms:W3CDTF">2023-11-06T03:33:00Z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