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5B5D" w:rsidRPr="004150CC" w:rsidRDefault="000E3C49">
      <w:pPr>
        <w:pStyle w:val="1"/>
        <w:spacing w:before="89"/>
        <w:ind w:left="405" w:right="415"/>
        <w:jc w:val="center"/>
      </w:pPr>
      <w:r w:rsidRPr="004150CC">
        <w:t>ҚАЗАҚСТАН РЕСПУБЛИКАСЫ БІЛІМ ЖӘНЕ ҒЫЛЫМ МИНИСТРЛІГІ</w:t>
      </w:r>
    </w:p>
    <w:p w:rsidR="00595B5D" w:rsidRPr="004150CC" w:rsidRDefault="00595B5D">
      <w:pPr>
        <w:pStyle w:val="a3"/>
        <w:spacing w:before="1"/>
        <w:rPr>
          <w:b/>
        </w:rPr>
      </w:pPr>
    </w:p>
    <w:p w:rsidR="00595B5D" w:rsidRPr="004150CC" w:rsidRDefault="00595B5D">
      <w:pPr>
        <w:pStyle w:val="a3"/>
        <w:rPr>
          <w:b/>
        </w:rPr>
      </w:pPr>
    </w:p>
    <w:p w:rsidR="00595B5D" w:rsidRPr="004150CC" w:rsidRDefault="00595B5D">
      <w:pPr>
        <w:pStyle w:val="a3"/>
        <w:rPr>
          <w:b/>
        </w:rPr>
      </w:pPr>
    </w:p>
    <w:p w:rsidR="00595B5D" w:rsidRPr="004150CC" w:rsidRDefault="00595B5D">
      <w:pPr>
        <w:pStyle w:val="a3"/>
        <w:rPr>
          <w:b/>
        </w:rPr>
      </w:pPr>
    </w:p>
    <w:p w:rsidR="00595B5D" w:rsidRPr="004150CC" w:rsidRDefault="00595B5D">
      <w:pPr>
        <w:pStyle w:val="a3"/>
        <w:rPr>
          <w:b/>
        </w:rPr>
      </w:pPr>
    </w:p>
    <w:p w:rsidR="00595B5D" w:rsidRPr="009646B7" w:rsidRDefault="00595B5D">
      <w:pPr>
        <w:pStyle w:val="a3"/>
        <w:spacing w:before="5"/>
        <w:rPr>
          <w:b/>
        </w:rPr>
      </w:pPr>
    </w:p>
    <w:p w:rsidR="00595B5D" w:rsidRPr="004150CC" w:rsidRDefault="00595B5D">
      <w:pPr>
        <w:pStyle w:val="a3"/>
        <w:rPr>
          <w:b/>
        </w:rPr>
      </w:pPr>
    </w:p>
    <w:p w:rsidR="00595B5D" w:rsidRPr="004150CC" w:rsidRDefault="000E3C49">
      <w:pPr>
        <w:pStyle w:val="1"/>
        <w:ind w:left="405" w:right="415"/>
        <w:jc w:val="center"/>
      </w:pPr>
      <w:r w:rsidRPr="004150CC">
        <w:t>БІЛІМ БЕРУ БАҒДАРЛАМАСЫ</w:t>
      </w:r>
    </w:p>
    <w:p w:rsidR="00595B5D" w:rsidRPr="004150CC" w:rsidRDefault="00595B5D">
      <w:pPr>
        <w:pStyle w:val="a3"/>
        <w:spacing w:before="6"/>
        <w:rPr>
          <w:b/>
        </w:rPr>
      </w:pPr>
    </w:p>
    <w:p w:rsidR="00595B5D" w:rsidRPr="004150CC" w:rsidRDefault="000E3C49">
      <w:pPr>
        <w:pStyle w:val="a3"/>
        <w:ind w:left="402" w:right="415"/>
        <w:jc w:val="center"/>
      </w:pPr>
      <w:r w:rsidRPr="004150CC">
        <w:t>Педагогтардың біліктілігін арттыру курстары</w:t>
      </w:r>
    </w:p>
    <w:p w:rsidR="00595B5D" w:rsidRPr="006C16FD" w:rsidRDefault="00A36C4B">
      <w:pPr>
        <w:spacing w:before="2"/>
        <w:ind w:left="473" w:right="415"/>
        <w:jc w:val="center"/>
        <w:rPr>
          <w:sz w:val="28"/>
          <w:szCs w:val="28"/>
        </w:rPr>
      </w:pPr>
      <w:r w:rsidRPr="004150CC">
        <w:rPr>
          <w:sz w:val="28"/>
          <w:szCs w:val="28"/>
        </w:rPr>
        <w:t>«</w:t>
      </w:r>
      <w:r w:rsidR="006C16FD" w:rsidRPr="006C16FD">
        <w:rPr>
          <w:sz w:val="28"/>
          <w:szCs w:val="28"/>
        </w:rPr>
        <w:t>ЖОО-да психологиялық пәндерді оқытудың теориясы мен әдістемесі</w:t>
      </w:r>
      <w:r w:rsidRPr="004150CC">
        <w:rPr>
          <w:sz w:val="28"/>
          <w:szCs w:val="28"/>
        </w:rPr>
        <w:t>»</w:t>
      </w:r>
      <w:r w:rsidR="000E3C49" w:rsidRPr="004150CC">
        <w:rPr>
          <w:sz w:val="28"/>
          <w:szCs w:val="28"/>
        </w:rPr>
        <w:t xml:space="preserve">қазақ және орыс тілдерінде оқытатын </w:t>
      </w:r>
      <w:r w:rsidR="006C16FD" w:rsidRPr="006C16FD">
        <w:rPr>
          <w:sz w:val="28"/>
          <w:szCs w:val="28"/>
        </w:rPr>
        <w:t>ЖОО</w:t>
      </w:r>
      <w:r w:rsidR="00D767AE" w:rsidRPr="004150CC">
        <w:rPr>
          <w:sz w:val="28"/>
          <w:szCs w:val="28"/>
        </w:rPr>
        <w:t>педагогтарын оқыту</w:t>
      </w:r>
      <w:r w:rsidR="006C16FD">
        <w:rPr>
          <w:sz w:val="28"/>
          <w:szCs w:val="28"/>
        </w:rPr>
        <w:t>ға арналған</w:t>
      </w:r>
    </w:p>
    <w:p w:rsidR="00595B5D" w:rsidRPr="004150CC" w:rsidRDefault="00595B5D">
      <w:pPr>
        <w:pStyle w:val="a3"/>
      </w:pPr>
    </w:p>
    <w:p w:rsidR="00595B5D" w:rsidRPr="004150CC" w:rsidRDefault="00595B5D">
      <w:pPr>
        <w:pStyle w:val="a3"/>
      </w:pPr>
    </w:p>
    <w:p w:rsidR="00595B5D" w:rsidRPr="004150CC" w:rsidRDefault="00595B5D">
      <w:pPr>
        <w:pStyle w:val="a3"/>
      </w:pPr>
    </w:p>
    <w:p w:rsidR="00595B5D" w:rsidRPr="004150CC" w:rsidRDefault="00595B5D">
      <w:pPr>
        <w:pStyle w:val="a3"/>
      </w:pPr>
    </w:p>
    <w:p w:rsidR="00595B5D" w:rsidRPr="004150CC" w:rsidRDefault="00595B5D">
      <w:pPr>
        <w:pStyle w:val="a3"/>
      </w:pPr>
    </w:p>
    <w:p w:rsidR="00595B5D" w:rsidRPr="004150CC" w:rsidRDefault="00595B5D">
      <w:pPr>
        <w:pStyle w:val="a3"/>
      </w:pPr>
    </w:p>
    <w:p w:rsidR="00595B5D" w:rsidRPr="004150CC" w:rsidRDefault="00595B5D">
      <w:pPr>
        <w:pStyle w:val="a3"/>
        <w:spacing w:before="7"/>
      </w:pPr>
    </w:p>
    <w:p w:rsidR="00595B5D" w:rsidRPr="004150CC" w:rsidRDefault="000E3C49">
      <w:pPr>
        <w:pStyle w:val="1"/>
        <w:spacing w:before="89"/>
        <w:ind w:left="706"/>
      </w:pPr>
      <w:r w:rsidRPr="004150CC">
        <w:t>Сағат саны: 40 сағ.</w:t>
      </w:r>
    </w:p>
    <w:p w:rsidR="00595B5D" w:rsidRPr="004150CC" w:rsidRDefault="00595B5D">
      <w:pPr>
        <w:pStyle w:val="a3"/>
        <w:rPr>
          <w:b/>
        </w:rPr>
      </w:pPr>
    </w:p>
    <w:p w:rsidR="00595B5D" w:rsidRPr="005231EF" w:rsidRDefault="005231EF">
      <w:pPr>
        <w:pStyle w:val="a3"/>
        <w:rPr>
          <w:b/>
        </w:rPr>
      </w:pPr>
      <w:r>
        <w:rPr>
          <w:b/>
          <w:lang w:val="ru-RU"/>
        </w:rPr>
        <w:t xml:space="preserve">                                                                      Н</w:t>
      </w:r>
      <w:r>
        <w:rPr>
          <w:b/>
        </w:rPr>
        <w:t>ұр</w:t>
      </w:r>
      <w:r>
        <w:rPr>
          <w:b/>
          <w:lang w:val="ru-RU"/>
        </w:rPr>
        <w:t>-</w:t>
      </w:r>
      <w:r>
        <w:rPr>
          <w:b/>
        </w:rPr>
        <w:t>Сұлтан</w:t>
      </w:r>
    </w:p>
    <w:p w:rsidR="00595B5D" w:rsidRPr="004150CC" w:rsidRDefault="00595B5D">
      <w:pPr>
        <w:pStyle w:val="a3"/>
        <w:spacing w:before="4"/>
        <w:rPr>
          <w:b/>
        </w:rPr>
      </w:pPr>
    </w:p>
    <w:p w:rsidR="00C22C8E" w:rsidRDefault="000E3C49" w:rsidP="005231EF">
      <w:pPr>
        <w:spacing w:before="89"/>
        <w:ind w:left="1843" w:right="1726"/>
        <w:jc w:val="center"/>
        <w:rPr>
          <w:b/>
          <w:sz w:val="28"/>
          <w:szCs w:val="28"/>
        </w:rPr>
      </w:pPr>
      <w:r w:rsidRPr="004150CC">
        <w:rPr>
          <w:b/>
          <w:sz w:val="28"/>
          <w:szCs w:val="28"/>
        </w:rPr>
        <w:t>202</w:t>
      </w:r>
      <w:r w:rsidR="006C16FD">
        <w:rPr>
          <w:b/>
          <w:sz w:val="28"/>
          <w:szCs w:val="28"/>
        </w:rPr>
        <w:t>1</w:t>
      </w:r>
      <w:r w:rsidRPr="004150CC">
        <w:rPr>
          <w:b/>
          <w:sz w:val="28"/>
          <w:szCs w:val="28"/>
        </w:rPr>
        <w:t xml:space="preserve"> ж.</w:t>
      </w:r>
    </w:p>
    <w:p w:rsidR="00C22C8E" w:rsidRDefault="00C22C8E" w:rsidP="00C22C8E">
      <w:pPr>
        <w:spacing w:before="89"/>
        <w:ind w:left="4323" w:right="4332"/>
        <w:jc w:val="center"/>
        <w:rPr>
          <w:sz w:val="28"/>
          <w:szCs w:val="28"/>
        </w:rPr>
      </w:pPr>
      <w:r>
        <w:rPr>
          <w:sz w:val="28"/>
          <w:szCs w:val="28"/>
        </w:rPr>
        <w:br w:type="page"/>
      </w:r>
    </w:p>
    <w:p w:rsidR="00595B5D" w:rsidRPr="004150CC" w:rsidRDefault="00595B5D">
      <w:pPr>
        <w:jc w:val="center"/>
        <w:rPr>
          <w:sz w:val="28"/>
          <w:szCs w:val="28"/>
        </w:rPr>
        <w:sectPr w:rsidR="00595B5D" w:rsidRPr="004150CC">
          <w:footerReference w:type="default" r:id="rId7"/>
          <w:type w:val="continuous"/>
          <w:pgSz w:w="11910" w:h="16840"/>
          <w:pgMar w:top="1660" w:right="620" w:bottom="2000" w:left="1200" w:header="1457" w:footer="1803" w:gutter="0"/>
          <w:cols w:space="720"/>
        </w:sectPr>
      </w:pPr>
    </w:p>
    <w:p w:rsidR="00595B5D" w:rsidRPr="004150CC" w:rsidRDefault="00595B5D">
      <w:pPr>
        <w:pStyle w:val="a3"/>
        <w:spacing w:before="1"/>
        <w:rPr>
          <w:b/>
        </w:rPr>
      </w:pPr>
    </w:p>
    <w:p w:rsidR="00595B5D" w:rsidRPr="004150CC" w:rsidRDefault="00C71BD8" w:rsidP="00C71BD8">
      <w:pPr>
        <w:pStyle w:val="a3"/>
        <w:spacing w:before="9"/>
        <w:jc w:val="center"/>
        <w:rPr>
          <w:b/>
        </w:rPr>
      </w:pPr>
      <w:r w:rsidRPr="004150CC">
        <w:rPr>
          <w:b/>
          <w:bCs/>
        </w:rPr>
        <w:t>1. Жалпы ережелер</w:t>
      </w:r>
    </w:p>
    <w:p w:rsidR="006C16FD" w:rsidRDefault="002E2904" w:rsidP="006C16FD">
      <w:pPr>
        <w:pStyle w:val="a3"/>
        <w:spacing w:before="89"/>
        <w:ind w:right="230" w:firstLine="709"/>
        <w:jc w:val="both"/>
      </w:pPr>
      <w:r>
        <w:rPr>
          <w:noProof/>
          <w:lang w:val="ru-RU" w:eastAsia="ru-RU"/>
        </w:rPr>
        <w:pict>
          <v:rect id="Rectangle 10" o:spid="_x0000_s1026" style="position:absolute;left:0;text-align:left;margin-left:552.8pt;margin-top:4.8pt;width:1.45pt;height:16.1pt;z-index:15729664;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" fillcolor="#f8f8f8" stroked="f">
            <w10:wrap anchorx="page"/>
          </v:rect>
        </w:pict>
      </w:r>
      <w:r>
        <w:rPr>
          <w:noProof/>
          <w:lang w:val="ru-RU" w:eastAsia="ru-RU"/>
        </w:rPr>
        <w:pict>
          <v:rect id="Rectangle 9" o:spid="_x0000_s1027" style="position:absolute;left:0;text-align:left;margin-left:69.5pt;margin-top:101.4pt;width:1.45pt;height:16.1pt;z-index:1573017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" fillcolor="#f8f8f8" stroked="f">
            <w10:wrap anchorx="page"/>
          </v:rect>
        </w:pict>
      </w:r>
      <w:r w:rsidR="000E3C49" w:rsidRPr="004150CC">
        <w:t xml:space="preserve">Педагогтардың біліктілігін арттыру бойынша осы білім беру бағдарламасы «Білім туралы» Қазақстан Республикасының 2007 жылғы 27 шілдедегі № 319–III Заңы (10.06.2020 ж. жағдай бойынша соңғы өзгерістер мен толықтыруларды ескере отырып) және </w:t>
      </w:r>
      <w:r w:rsidR="00E77E32" w:rsidRPr="009F0798">
        <w:t>Қазақстан Республикасында білім беруді және ғылымды дамытудың 2020 – 2025 жылдарға арналған мемлекеттік бағдарламасы (Қазақстан Республикасы Үкіметінің 2019 жылғы 27 желтоқсандағы № 988 қаулысы)</w:t>
      </w:r>
      <w:r w:rsidR="000E3C49" w:rsidRPr="004150CC">
        <w:t xml:space="preserve"> ескер</w:t>
      </w:r>
      <w:r w:rsidR="00C3309A">
        <w:t>іле</w:t>
      </w:r>
      <w:r w:rsidR="000E3C49" w:rsidRPr="004150CC">
        <w:t xml:space="preserve"> отыры</w:t>
      </w:r>
      <w:r w:rsidR="00C3309A">
        <w:t>лы</w:t>
      </w:r>
      <w:r w:rsidR="000E3C49" w:rsidRPr="004150CC">
        <w:t>пәзірленді</w:t>
      </w:r>
      <w:r w:rsidR="00C71BD8" w:rsidRPr="004150CC">
        <w:t>.</w:t>
      </w:r>
    </w:p>
    <w:p w:rsidR="00DE5D32" w:rsidRDefault="00DE5D32" w:rsidP="0052005A">
      <w:pPr>
        <w:pStyle w:val="a3"/>
        <w:spacing w:before="89"/>
        <w:ind w:right="230" w:firstLine="709"/>
        <w:jc w:val="both"/>
      </w:pPr>
      <w:r w:rsidRPr="00DE5D32">
        <w:t xml:space="preserve">Әлеуметтік-экономикалық саладағы түбегейлі өзгерістер және қоғам дамуының қазіргі жағдайлары, білім берудегі реформалар, әлемдік білім беру кеңістігіне шығу педагог кадрларды даярлауда сапалы жаңа тәсілді талап етеді. Оқытушыға қойылатын қазіргі талаптар өте жоғары. Оқытушыға қойылатын талаптар-бұл педагогикалық іс-әрекеттің сәттілігін анықтайтын кәсіби қасиеттердің императивті жүйесі. Практикалық педагогикалық қызмет ұтымды технологияға негізделген. Оның екінші жартысы-өнер. </w:t>
      </w:r>
    </w:p>
    <w:p w:rsidR="00595B5D" w:rsidRPr="006C16FD" w:rsidRDefault="008200F7" w:rsidP="0052005A">
      <w:pPr>
        <w:pStyle w:val="a3"/>
        <w:spacing w:before="89"/>
        <w:ind w:right="230" w:firstLine="709"/>
        <w:jc w:val="both"/>
      </w:pPr>
      <w:r w:rsidRPr="006C16FD">
        <w:t xml:space="preserve">Бағдарлама </w:t>
      </w:r>
      <w:r w:rsidR="00DE5D32" w:rsidRPr="006C16FD">
        <w:t>ЖОО-да психологиялық пәндерді оқытудың теориясы мен әдістемесі</w:t>
      </w:r>
      <w:r w:rsidR="00DE5D32">
        <w:t>бойынша</w:t>
      </w:r>
      <w:r w:rsidRPr="006C16FD">
        <w:t xml:space="preserve"> кәсіби шеберлік деңгейін арттыруға бағытталған.</w:t>
      </w:r>
    </w:p>
    <w:p w:rsidR="00595B5D" w:rsidRPr="004150CC" w:rsidRDefault="00C3309A" w:rsidP="0052005A">
      <w:pPr>
        <w:pStyle w:val="a4"/>
        <w:tabs>
          <w:tab w:val="left" w:pos="1232"/>
        </w:tabs>
        <w:spacing w:before="1" w:line="322" w:lineRule="exact"/>
        <w:ind w:left="709" w:right="230" w:firstLine="0"/>
        <w:jc w:val="both"/>
        <w:rPr>
          <w:sz w:val="28"/>
          <w:szCs w:val="28"/>
        </w:rPr>
      </w:pPr>
      <w:r>
        <w:rPr>
          <w:sz w:val="28"/>
          <w:szCs w:val="28"/>
        </w:rPr>
        <w:t xml:space="preserve">Аталған </w:t>
      </w:r>
      <w:r w:rsidR="000E3C49" w:rsidRPr="004150CC">
        <w:rPr>
          <w:sz w:val="28"/>
          <w:szCs w:val="28"/>
        </w:rPr>
        <w:t>білім берубағдарламасы:</w:t>
      </w:r>
    </w:p>
    <w:p w:rsidR="00595B5D" w:rsidRPr="004150CC" w:rsidRDefault="00DE5D32" w:rsidP="0052005A">
      <w:pPr>
        <w:pStyle w:val="a3"/>
        <w:ind w:right="230" w:firstLine="709"/>
        <w:jc w:val="both"/>
      </w:pPr>
      <w:r>
        <w:t>-</w:t>
      </w:r>
      <w:r w:rsidR="000E3C49" w:rsidRPr="004150CC">
        <w:t xml:space="preserve"> Оқыту</w:t>
      </w:r>
      <w:r w:rsidR="006E1107">
        <w:t>дың заманауи</w:t>
      </w:r>
      <w:r>
        <w:t>әдістемесі</w:t>
      </w:r>
      <w:r w:rsidR="00C3309A">
        <w:t xml:space="preserve"> туралы білімдерін толықтыра отырып</w:t>
      </w:r>
      <w:r w:rsidR="000E3C49" w:rsidRPr="004150CC">
        <w:t xml:space="preserve">, </w:t>
      </w:r>
      <w:r>
        <w:t>ЖОО-ның оқытушыларын</w:t>
      </w:r>
      <w:r w:rsidR="004345AB">
        <w:t xml:space="preserve"> әдістемелік тұрғыдан жетілдір</w:t>
      </w:r>
      <w:r w:rsidR="004345AB" w:rsidRPr="004345AB">
        <w:t>ед</w:t>
      </w:r>
      <w:r w:rsidR="004345AB">
        <w:t>і</w:t>
      </w:r>
      <w:r w:rsidR="000E3C49" w:rsidRPr="004150CC">
        <w:t>;</w:t>
      </w:r>
    </w:p>
    <w:p w:rsidR="00A775D7" w:rsidRPr="004150CC" w:rsidRDefault="00DE5D32" w:rsidP="0052005A">
      <w:pPr>
        <w:pStyle w:val="a3"/>
        <w:ind w:right="230" w:firstLine="709"/>
        <w:jc w:val="both"/>
      </w:pPr>
      <w:r>
        <w:t>-</w:t>
      </w:r>
      <w:r w:rsidR="000E3C49" w:rsidRPr="004150CC">
        <w:t xml:space="preserve"> Педагогикалық қызметкерлерді</w:t>
      </w:r>
      <w:r w:rsidR="004345AB">
        <w:t>ң кәсіби құзыреттілігін дамытады</w:t>
      </w:r>
      <w:r w:rsidR="000E3C49" w:rsidRPr="004150CC">
        <w:t xml:space="preserve">; </w:t>
      </w:r>
    </w:p>
    <w:p w:rsidR="00C64BB4" w:rsidRDefault="00DE5D32" w:rsidP="0052005A">
      <w:pPr>
        <w:pStyle w:val="a3"/>
        <w:ind w:right="25" w:firstLine="709"/>
        <w:jc w:val="both"/>
      </w:pPr>
      <w:r>
        <w:t>-</w:t>
      </w:r>
      <w:r w:rsidRPr="006C16FD">
        <w:t xml:space="preserve">ЖОО-да психологиялық пәндерді оқытудың теориясы мен әдістемесі </w:t>
      </w:r>
      <w:r>
        <w:t>бойыншабілім, білік, іскерлігін</w:t>
      </w:r>
      <w:r w:rsidR="008200F7" w:rsidRPr="008200F7">
        <w:t xml:space="preserve"> жетілдіреді</w:t>
      </w:r>
      <w:r>
        <w:t xml:space="preserve">. </w:t>
      </w:r>
    </w:p>
    <w:p w:rsidR="00DE5D32" w:rsidRDefault="00DE5D32" w:rsidP="00DE5D32">
      <w:pPr>
        <w:pStyle w:val="a3"/>
        <w:ind w:right="982" w:firstLine="709"/>
        <w:jc w:val="both"/>
      </w:pPr>
    </w:p>
    <w:p w:rsidR="00DE5D32" w:rsidRPr="004150CC" w:rsidRDefault="00DE5D32" w:rsidP="00DE5D32">
      <w:pPr>
        <w:pStyle w:val="a3"/>
        <w:ind w:right="982" w:firstLine="709"/>
        <w:jc w:val="both"/>
      </w:pPr>
    </w:p>
    <w:p w:rsidR="00595B5D" w:rsidRPr="004150CC" w:rsidRDefault="00945E3A" w:rsidP="00945E3A">
      <w:pPr>
        <w:ind w:firstLine="993"/>
        <w:jc w:val="center"/>
        <w:rPr>
          <w:b/>
          <w:sz w:val="28"/>
          <w:szCs w:val="28"/>
        </w:rPr>
      </w:pPr>
      <w:r w:rsidRPr="004150CC">
        <w:rPr>
          <w:b/>
          <w:sz w:val="28"/>
          <w:szCs w:val="28"/>
        </w:rPr>
        <w:t>1.</w:t>
      </w:r>
      <w:r w:rsidR="00A36C4B" w:rsidRPr="004150CC">
        <w:rPr>
          <w:b/>
          <w:sz w:val="28"/>
          <w:szCs w:val="28"/>
        </w:rPr>
        <w:t>Тірек</w:t>
      </w:r>
      <w:r w:rsidR="00536267" w:rsidRPr="004150CC">
        <w:rPr>
          <w:b/>
          <w:sz w:val="28"/>
          <w:szCs w:val="28"/>
        </w:rPr>
        <w:t xml:space="preserve"> конспект-</w:t>
      </w:r>
      <w:r w:rsidR="00A36C4B" w:rsidRPr="004150CC">
        <w:rPr>
          <w:b/>
          <w:sz w:val="28"/>
          <w:szCs w:val="28"/>
        </w:rPr>
        <w:t xml:space="preserve"> сөзд</w:t>
      </w:r>
      <w:r w:rsidR="00536267" w:rsidRPr="004150CC">
        <w:rPr>
          <w:b/>
          <w:sz w:val="28"/>
          <w:szCs w:val="28"/>
        </w:rPr>
        <w:t>ік</w:t>
      </w:r>
    </w:p>
    <w:p w:rsidR="00595B5D" w:rsidRPr="004150CC" w:rsidRDefault="00595B5D">
      <w:pPr>
        <w:pStyle w:val="a3"/>
        <w:spacing w:before="8"/>
        <w:rPr>
          <w:b/>
        </w:rPr>
      </w:pPr>
    </w:p>
    <w:p w:rsidR="005612E8" w:rsidRPr="005612E8" w:rsidRDefault="005612E8" w:rsidP="009D7772">
      <w:pPr>
        <w:widowControl/>
        <w:shd w:val="clear" w:color="auto" w:fill="FFFFFF"/>
        <w:autoSpaceDE/>
        <w:autoSpaceDN/>
        <w:ind w:firstLine="924"/>
        <w:jc w:val="both"/>
        <w:rPr>
          <w:sz w:val="28"/>
          <w:szCs w:val="28"/>
        </w:rPr>
      </w:pPr>
      <w:r w:rsidRPr="005612E8">
        <w:rPr>
          <w:b/>
          <w:sz w:val="28"/>
          <w:szCs w:val="28"/>
        </w:rPr>
        <w:t>Технология-</w:t>
      </w:r>
      <w:r w:rsidRPr="005612E8">
        <w:rPr>
          <w:sz w:val="28"/>
          <w:szCs w:val="28"/>
        </w:rPr>
        <w:t>бұл кез-келген салада қолданылатын әдістердің жиынтығы</w:t>
      </w:r>
      <w:r>
        <w:rPr>
          <w:sz w:val="28"/>
          <w:szCs w:val="28"/>
        </w:rPr>
        <w:t>.</w:t>
      </w:r>
    </w:p>
    <w:p w:rsidR="00DC6C95" w:rsidRPr="004150CC" w:rsidRDefault="00DC6C95" w:rsidP="00DC6C95">
      <w:pPr>
        <w:pStyle w:val="a3"/>
        <w:ind w:firstLine="924"/>
        <w:jc w:val="both"/>
        <w:rPr>
          <w:noProof/>
        </w:rPr>
      </w:pPr>
      <w:r w:rsidRPr="004150CC">
        <w:rPr>
          <w:b/>
          <w:iCs/>
          <w:noProof/>
        </w:rPr>
        <w:t>Оқыту әдістері</w:t>
      </w:r>
      <w:r w:rsidRPr="004150CC">
        <w:rPr>
          <w:iCs/>
          <w:noProof/>
        </w:rPr>
        <w:t xml:space="preserve"> - </w:t>
      </w:r>
      <w:r w:rsidRPr="004150CC">
        <w:rPr>
          <w:noProof/>
        </w:rPr>
        <w:t xml:space="preserve">көзделген оқу мақсатын іске асыруға бағышталған мұғалім мен </w:t>
      </w:r>
      <w:r>
        <w:rPr>
          <w:noProof/>
        </w:rPr>
        <w:t>білім алушы</w:t>
      </w:r>
      <w:r w:rsidRPr="004150CC">
        <w:rPr>
          <w:noProof/>
        </w:rPr>
        <w:t xml:space="preserve"> арасындағы реттестірілген кәсіби педагогикалық қатынас-байланыс әрекеттері.</w:t>
      </w:r>
    </w:p>
    <w:p w:rsidR="00DC6C95" w:rsidRPr="00DC6C95" w:rsidRDefault="00DC6C95" w:rsidP="00D46532">
      <w:pPr>
        <w:pStyle w:val="a3"/>
        <w:ind w:firstLine="924"/>
        <w:jc w:val="both"/>
        <w:rPr>
          <w:iCs/>
          <w:noProof/>
        </w:rPr>
      </w:pPr>
      <w:r w:rsidRPr="00DC6C95">
        <w:rPr>
          <w:b/>
          <w:iCs/>
          <w:noProof/>
        </w:rPr>
        <w:t>Эвристикалық әңгімедегі проблемалық жағдайды диалогтау-</w:t>
      </w:r>
      <w:r w:rsidRPr="00DC6C95">
        <w:rPr>
          <w:iCs/>
          <w:noProof/>
        </w:rPr>
        <w:t xml:space="preserve">бұл іс-әрекеттің ішкі жоспарын, ойлау тәсілін және ойлау субъектісінің жеке позициясын қайта құрылымдауға арналған әдіс. </w:t>
      </w:r>
    </w:p>
    <w:p w:rsidR="000A0CDC" w:rsidRPr="004150CC" w:rsidRDefault="00536267" w:rsidP="009F0798">
      <w:pPr>
        <w:ind w:firstLine="924"/>
        <w:jc w:val="both"/>
        <w:rPr>
          <w:sz w:val="28"/>
          <w:szCs w:val="28"/>
        </w:rPr>
      </w:pPr>
      <w:r w:rsidRPr="004150CC">
        <w:rPr>
          <w:b/>
          <w:sz w:val="28"/>
          <w:szCs w:val="28"/>
          <w:shd w:val="clear" w:color="auto" w:fill="FFFFFF"/>
        </w:rPr>
        <w:t>Интербелсенді әдіс</w:t>
      </w:r>
      <w:r w:rsidR="00D46532" w:rsidRPr="004150CC">
        <w:rPr>
          <w:sz w:val="28"/>
          <w:szCs w:val="28"/>
          <w:shd w:val="clear" w:color="auto" w:fill="FFFFFF"/>
        </w:rPr>
        <w:t>-</w:t>
      </w:r>
      <w:r w:rsidRPr="004150CC">
        <w:rPr>
          <w:sz w:val="28"/>
          <w:szCs w:val="28"/>
          <w:shd w:val="clear" w:color="auto" w:fill="FFFFFF"/>
        </w:rPr>
        <w:t>оқу</w:t>
      </w:r>
      <w:r w:rsidR="000A0CDC" w:rsidRPr="004150CC">
        <w:rPr>
          <w:sz w:val="28"/>
          <w:szCs w:val="28"/>
          <w:shd w:val="clear" w:color="auto" w:fill="FFFFFF"/>
        </w:rPr>
        <w:t xml:space="preserve"> барысында</w:t>
      </w:r>
      <w:r w:rsidRPr="004150CC">
        <w:rPr>
          <w:sz w:val="28"/>
          <w:szCs w:val="28"/>
          <w:shd w:val="clear" w:color="auto" w:fill="FFFFFF"/>
        </w:rPr>
        <w:t xml:space="preserve"> білім алушылардың өз арасындағы және педагог пен білім алушы арасындағы кез келген мәселенің шешу жолын және бұл шешімнің қаншалықты дәрежеде тиімді екенін талқылау түрінде жүргізілетін жоға</w:t>
      </w:r>
      <w:r w:rsidRPr="004150CC">
        <w:rPr>
          <w:sz w:val="28"/>
          <w:szCs w:val="28"/>
        </w:rPr>
        <w:t>ры деңгейде өтілетін өзара әрекеттес</w:t>
      </w:r>
      <w:r w:rsidR="0073422A" w:rsidRPr="004150CC">
        <w:rPr>
          <w:sz w:val="28"/>
          <w:szCs w:val="28"/>
        </w:rPr>
        <w:t>у.</w:t>
      </w:r>
    </w:p>
    <w:p w:rsidR="000A0CDC" w:rsidRDefault="000A0CDC" w:rsidP="00D46532">
      <w:pPr>
        <w:ind w:firstLine="924"/>
        <w:jc w:val="both"/>
        <w:rPr>
          <w:sz w:val="28"/>
          <w:szCs w:val="28"/>
        </w:rPr>
      </w:pPr>
      <w:r w:rsidRPr="004150CC">
        <w:rPr>
          <w:b/>
          <w:sz w:val="28"/>
          <w:szCs w:val="28"/>
        </w:rPr>
        <w:lastRenderedPageBreak/>
        <w:t>Интербелсенді оқыту</w:t>
      </w:r>
      <w:r w:rsidRPr="004150CC">
        <w:rPr>
          <w:sz w:val="28"/>
          <w:szCs w:val="28"/>
        </w:rPr>
        <w:t xml:space="preserve"> – білім беру үдерісіне қатысушылардың өзара әрекетінің диалогтық формасына негізделген таным тәсілі.</w:t>
      </w:r>
    </w:p>
    <w:p w:rsidR="00F76DAA" w:rsidRDefault="00F76DAA" w:rsidP="00D46532">
      <w:pPr>
        <w:ind w:firstLine="924"/>
        <w:jc w:val="both"/>
        <w:rPr>
          <w:sz w:val="28"/>
          <w:szCs w:val="28"/>
        </w:rPr>
      </w:pPr>
      <w:r>
        <w:rPr>
          <w:b/>
          <w:sz w:val="28"/>
          <w:szCs w:val="28"/>
        </w:rPr>
        <w:t>И</w:t>
      </w:r>
      <w:r w:rsidRPr="00F76DAA">
        <w:rPr>
          <w:b/>
          <w:sz w:val="28"/>
          <w:szCs w:val="28"/>
        </w:rPr>
        <w:t>нновациялық технологиялар-</w:t>
      </w:r>
      <w:r w:rsidRPr="00F76DAA">
        <w:rPr>
          <w:sz w:val="28"/>
          <w:szCs w:val="28"/>
        </w:rPr>
        <w:t>бұл қазіргі әлеуметтік-мәдени жағдайда баланың жеке дамуындағы динамикалық өзгерістер арқылы оң нәтижеге қол жеткізуге бағытталған әдістер, әдістер, оқыту әдістері, білім беру құралдары жүйесі</w:t>
      </w:r>
      <w:r>
        <w:rPr>
          <w:sz w:val="28"/>
          <w:szCs w:val="28"/>
        </w:rPr>
        <w:t>.</w:t>
      </w:r>
    </w:p>
    <w:p w:rsidR="00595B5D" w:rsidRPr="004150CC" w:rsidRDefault="00595B5D">
      <w:pPr>
        <w:pStyle w:val="a3"/>
        <w:spacing w:before="9"/>
      </w:pPr>
    </w:p>
    <w:p w:rsidR="00595B5D" w:rsidRPr="004150CC" w:rsidRDefault="000E3C49" w:rsidP="008200F7">
      <w:pPr>
        <w:pStyle w:val="1"/>
        <w:numPr>
          <w:ilvl w:val="0"/>
          <w:numId w:val="15"/>
        </w:numPr>
        <w:tabs>
          <w:tab w:val="left" w:pos="709"/>
        </w:tabs>
        <w:ind w:left="0" w:firstLine="567"/>
        <w:jc w:val="left"/>
      </w:pPr>
      <w:r w:rsidRPr="004150CC">
        <w:t>Бағдарлама тақырыбы</w:t>
      </w:r>
      <w:r w:rsidR="008200F7">
        <w:t xml:space="preserve">: </w:t>
      </w:r>
      <w:r w:rsidR="008200F7" w:rsidRPr="008200F7">
        <w:rPr>
          <w:b w:val="0"/>
        </w:rPr>
        <w:t>«</w:t>
      </w:r>
      <w:r w:rsidR="0052005A" w:rsidRPr="006C16FD">
        <w:t>ЖОО-да психологиялық пәндерді оқытудың теориясы мен әдістемесі</w:t>
      </w:r>
      <w:r w:rsidR="008200F7" w:rsidRPr="008200F7">
        <w:rPr>
          <w:b w:val="0"/>
        </w:rPr>
        <w:t>»</w:t>
      </w:r>
    </w:p>
    <w:p w:rsidR="00595B5D" w:rsidRPr="004150CC" w:rsidRDefault="00595B5D">
      <w:pPr>
        <w:pStyle w:val="a3"/>
        <w:spacing w:before="2"/>
        <w:rPr>
          <w:b/>
        </w:rPr>
      </w:pPr>
    </w:p>
    <w:p w:rsidR="00595B5D" w:rsidRPr="004150CC" w:rsidRDefault="000E3C49">
      <w:pPr>
        <w:ind w:left="3065"/>
        <w:rPr>
          <w:b/>
          <w:sz w:val="28"/>
          <w:szCs w:val="28"/>
        </w:rPr>
      </w:pPr>
      <w:r w:rsidRPr="004150CC">
        <w:rPr>
          <w:b/>
          <w:sz w:val="28"/>
          <w:szCs w:val="28"/>
        </w:rPr>
        <w:t>Оқу-тақырыптық жоспар (40 сағат)</w:t>
      </w:r>
    </w:p>
    <w:p w:rsidR="00595B5D" w:rsidRPr="004150CC" w:rsidRDefault="00595B5D">
      <w:pPr>
        <w:pStyle w:val="a3"/>
        <w:spacing w:before="1" w:after="1"/>
        <w:rPr>
          <w:b/>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68"/>
        <w:gridCol w:w="4859"/>
        <w:gridCol w:w="946"/>
        <w:gridCol w:w="771"/>
        <w:gridCol w:w="1093"/>
        <w:gridCol w:w="1419"/>
      </w:tblGrid>
      <w:tr w:rsidR="00595B5D" w:rsidRPr="004150CC">
        <w:trPr>
          <w:trHeight w:val="321"/>
        </w:trPr>
        <w:tc>
          <w:tcPr>
            <w:tcW w:w="768" w:type="dxa"/>
            <w:vMerge w:val="restart"/>
          </w:tcPr>
          <w:p w:rsidR="00595B5D" w:rsidRPr="004150CC" w:rsidRDefault="000E3C49">
            <w:pPr>
              <w:pStyle w:val="TableParagraph"/>
              <w:spacing w:line="320" w:lineRule="exact"/>
              <w:ind w:left="242"/>
              <w:rPr>
                <w:b/>
                <w:sz w:val="28"/>
                <w:szCs w:val="28"/>
              </w:rPr>
            </w:pPr>
            <w:r w:rsidRPr="004150CC">
              <w:rPr>
                <w:b/>
                <w:sz w:val="28"/>
                <w:szCs w:val="28"/>
              </w:rPr>
              <w:t>№</w:t>
            </w:r>
          </w:p>
        </w:tc>
        <w:tc>
          <w:tcPr>
            <w:tcW w:w="4859" w:type="dxa"/>
            <w:vMerge w:val="restart"/>
          </w:tcPr>
          <w:p w:rsidR="00595B5D" w:rsidRPr="004150CC" w:rsidRDefault="000E3C49">
            <w:pPr>
              <w:pStyle w:val="TableParagraph"/>
              <w:spacing w:line="320" w:lineRule="exact"/>
              <w:ind w:left="1688" w:right="1681"/>
              <w:jc w:val="center"/>
              <w:rPr>
                <w:b/>
                <w:sz w:val="28"/>
                <w:szCs w:val="28"/>
              </w:rPr>
            </w:pPr>
            <w:r w:rsidRPr="004150CC">
              <w:rPr>
                <w:b/>
                <w:sz w:val="28"/>
                <w:szCs w:val="28"/>
              </w:rPr>
              <w:t>Тақырыбы</w:t>
            </w:r>
          </w:p>
        </w:tc>
        <w:tc>
          <w:tcPr>
            <w:tcW w:w="2810" w:type="dxa"/>
            <w:gridSpan w:val="3"/>
          </w:tcPr>
          <w:p w:rsidR="00595B5D" w:rsidRPr="004150CC" w:rsidRDefault="000E3C49">
            <w:pPr>
              <w:pStyle w:val="TableParagraph"/>
              <w:spacing w:line="301" w:lineRule="exact"/>
              <w:ind w:left="671"/>
              <w:rPr>
                <w:b/>
                <w:sz w:val="28"/>
                <w:szCs w:val="28"/>
              </w:rPr>
            </w:pPr>
            <w:r w:rsidRPr="004150CC">
              <w:rPr>
                <w:b/>
                <w:sz w:val="28"/>
                <w:szCs w:val="28"/>
              </w:rPr>
              <w:t>Сағат саны</w:t>
            </w:r>
          </w:p>
        </w:tc>
        <w:tc>
          <w:tcPr>
            <w:tcW w:w="1419" w:type="dxa"/>
            <w:vMerge w:val="restart"/>
          </w:tcPr>
          <w:p w:rsidR="00595B5D" w:rsidRPr="004150CC" w:rsidRDefault="000E3C49">
            <w:pPr>
              <w:pStyle w:val="TableParagraph"/>
              <w:spacing w:line="320" w:lineRule="exact"/>
              <w:ind w:left="105"/>
              <w:rPr>
                <w:b/>
                <w:sz w:val="28"/>
                <w:szCs w:val="28"/>
              </w:rPr>
            </w:pPr>
            <w:r w:rsidRPr="004150CC">
              <w:rPr>
                <w:b/>
                <w:sz w:val="28"/>
                <w:szCs w:val="28"/>
              </w:rPr>
              <w:t>Барлығы</w:t>
            </w:r>
          </w:p>
        </w:tc>
      </w:tr>
      <w:tr w:rsidR="00595B5D" w:rsidRPr="004150CC">
        <w:trPr>
          <w:trHeight w:val="1504"/>
        </w:trPr>
        <w:tc>
          <w:tcPr>
            <w:tcW w:w="768" w:type="dxa"/>
            <w:vMerge/>
            <w:tcBorders>
              <w:top w:val="nil"/>
            </w:tcBorders>
          </w:tcPr>
          <w:p w:rsidR="00595B5D" w:rsidRPr="004150CC" w:rsidRDefault="00595B5D">
            <w:pPr>
              <w:rPr>
                <w:sz w:val="28"/>
                <w:szCs w:val="28"/>
              </w:rPr>
            </w:pPr>
          </w:p>
        </w:tc>
        <w:tc>
          <w:tcPr>
            <w:tcW w:w="4859" w:type="dxa"/>
            <w:vMerge/>
            <w:tcBorders>
              <w:top w:val="nil"/>
            </w:tcBorders>
          </w:tcPr>
          <w:p w:rsidR="00595B5D" w:rsidRPr="004150CC" w:rsidRDefault="00595B5D">
            <w:pPr>
              <w:rPr>
                <w:sz w:val="28"/>
                <w:szCs w:val="28"/>
              </w:rPr>
            </w:pPr>
          </w:p>
        </w:tc>
        <w:tc>
          <w:tcPr>
            <w:tcW w:w="946" w:type="dxa"/>
            <w:textDirection w:val="btLr"/>
          </w:tcPr>
          <w:p w:rsidR="00595B5D" w:rsidRPr="004150CC" w:rsidRDefault="000E3C49">
            <w:pPr>
              <w:pStyle w:val="TableParagraph"/>
              <w:spacing w:before="107"/>
              <w:ind w:left="203"/>
              <w:rPr>
                <w:b/>
                <w:sz w:val="28"/>
                <w:szCs w:val="28"/>
              </w:rPr>
            </w:pPr>
            <w:r w:rsidRPr="004150CC">
              <w:rPr>
                <w:b/>
                <w:sz w:val="28"/>
                <w:szCs w:val="28"/>
              </w:rPr>
              <w:t>Дәрістер</w:t>
            </w:r>
          </w:p>
        </w:tc>
        <w:tc>
          <w:tcPr>
            <w:tcW w:w="771" w:type="dxa"/>
            <w:textDirection w:val="btLr"/>
          </w:tcPr>
          <w:p w:rsidR="00595B5D" w:rsidRPr="004150CC" w:rsidRDefault="000E3C49">
            <w:pPr>
              <w:pStyle w:val="TableParagraph"/>
              <w:spacing w:before="99" w:line="330" w:lineRule="atLeast"/>
              <w:ind w:left="561" w:right="18" w:hanging="528"/>
              <w:rPr>
                <w:b/>
                <w:sz w:val="28"/>
                <w:szCs w:val="28"/>
              </w:rPr>
            </w:pPr>
            <w:r w:rsidRPr="004150CC">
              <w:rPr>
                <w:b/>
                <w:sz w:val="28"/>
                <w:szCs w:val="28"/>
              </w:rPr>
              <w:t>Практикал ық</w:t>
            </w:r>
          </w:p>
        </w:tc>
        <w:tc>
          <w:tcPr>
            <w:tcW w:w="1093" w:type="dxa"/>
            <w:textDirection w:val="btLr"/>
          </w:tcPr>
          <w:p w:rsidR="00595B5D" w:rsidRPr="004150CC" w:rsidRDefault="000E3C49">
            <w:pPr>
              <w:pStyle w:val="TableParagraph"/>
              <w:spacing w:before="107" w:line="247" w:lineRule="auto"/>
              <w:ind w:left="311" w:right="261" w:hanging="39"/>
              <w:rPr>
                <w:b/>
                <w:sz w:val="28"/>
                <w:szCs w:val="28"/>
              </w:rPr>
            </w:pPr>
            <w:r w:rsidRPr="004150CC">
              <w:rPr>
                <w:b/>
                <w:sz w:val="28"/>
                <w:szCs w:val="28"/>
              </w:rPr>
              <w:t>Өзіндік жұмыс</w:t>
            </w:r>
          </w:p>
        </w:tc>
        <w:tc>
          <w:tcPr>
            <w:tcW w:w="1419" w:type="dxa"/>
            <w:vMerge/>
            <w:tcBorders>
              <w:top w:val="nil"/>
            </w:tcBorders>
          </w:tcPr>
          <w:p w:rsidR="00595B5D" w:rsidRPr="004150CC" w:rsidRDefault="00595B5D">
            <w:pPr>
              <w:rPr>
                <w:sz w:val="28"/>
                <w:szCs w:val="28"/>
              </w:rPr>
            </w:pPr>
          </w:p>
        </w:tc>
      </w:tr>
      <w:tr w:rsidR="00595B5D" w:rsidRPr="004150CC">
        <w:trPr>
          <w:trHeight w:val="964"/>
        </w:trPr>
        <w:tc>
          <w:tcPr>
            <w:tcW w:w="9856" w:type="dxa"/>
            <w:gridSpan w:val="6"/>
          </w:tcPr>
          <w:p w:rsidR="00595B5D" w:rsidRPr="004150CC" w:rsidRDefault="00595B5D">
            <w:pPr>
              <w:pStyle w:val="TableParagraph"/>
              <w:spacing w:before="8"/>
              <w:rPr>
                <w:b/>
                <w:sz w:val="28"/>
                <w:szCs w:val="28"/>
              </w:rPr>
            </w:pPr>
          </w:p>
          <w:p w:rsidR="00595B5D" w:rsidRPr="004150CC" w:rsidRDefault="000E3C49">
            <w:pPr>
              <w:pStyle w:val="TableParagraph"/>
              <w:ind w:left="2697" w:right="2692"/>
              <w:jc w:val="center"/>
              <w:rPr>
                <w:b/>
                <w:sz w:val="28"/>
                <w:szCs w:val="28"/>
              </w:rPr>
            </w:pPr>
            <w:r w:rsidRPr="004150CC">
              <w:rPr>
                <w:b/>
                <w:sz w:val="28"/>
                <w:szCs w:val="28"/>
              </w:rPr>
              <w:t>1-модуль. Нормативтік-құқықтық</w:t>
            </w:r>
            <w:r w:rsidR="00717F9B">
              <w:rPr>
                <w:b/>
                <w:sz w:val="28"/>
                <w:szCs w:val="28"/>
              </w:rPr>
              <w:t xml:space="preserve"> база</w:t>
            </w:r>
          </w:p>
        </w:tc>
      </w:tr>
      <w:tr w:rsidR="00F7534A" w:rsidRPr="004150CC">
        <w:trPr>
          <w:trHeight w:val="2255"/>
        </w:trPr>
        <w:tc>
          <w:tcPr>
            <w:tcW w:w="768" w:type="dxa"/>
          </w:tcPr>
          <w:p w:rsidR="00F7534A" w:rsidRPr="004150CC" w:rsidRDefault="00F7534A">
            <w:pPr>
              <w:pStyle w:val="TableParagraph"/>
              <w:spacing w:line="315" w:lineRule="exact"/>
              <w:ind w:left="153" w:right="142"/>
              <w:jc w:val="center"/>
              <w:rPr>
                <w:sz w:val="28"/>
                <w:szCs w:val="28"/>
              </w:rPr>
            </w:pPr>
            <w:r w:rsidRPr="004150CC">
              <w:rPr>
                <w:sz w:val="28"/>
                <w:szCs w:val="28"/>
              </w:rPr>
              <w:t>1.1</w:t>
            </w:r>
          </w:p>
        </w:tc>
        <w:tc>
          <w:tcPr>
            <w:tcW w:w="4859" w:type="dxa"/>
          </w:tcPr>
          <w:p w:rsidR="00F7534A" w:rsidRPr="00717F9B" w:rsidRDefault="00E77E32" w:rsidP="00271F8E">
            <w:pPr>
              <w:pStyle w:val="TableParagraph"/>
              <w:spacing w:line="264" w:lineRule="exact"/>
              <w:ind w:left="108"/>
              <w:jc w:val="both"/>
              <w:rPr>
                <w:sz w:val="28"/>
                <w:szCs w:val="28"/>
                <w:highlight w:val="yellow"/>
              </w:rPr>
            </w:pPr>
            <w:r w:rsidRPr="00717F9B">
              <w:rPr>
                <w:sz w:val="28"/>
                <w:szCs w:val="28"/>
              </w:rPr>
              <w:t>Білім туралы» Қазақстан Республикасының 2007 жылғы 27 шілдедегі № 319–III Заңы (10.06.2020 ж. жағдай бойынша соңғы өзгерістер мен толықтыруларды ескере отырып)</w:t>
            </w:r>
          </w:p>
        </w:tc>
        <w:tc>
          <w:tcPr>
            <w:tcW w:w="946" w:type="dxa"/>
          </w:tcPr>
          <w:p w:rsidR="00F7534A" w:rsidRPr="00717F9B" w:rsidRDefault="00F7534A">
            <w:pPr>
              <w:pStyle w:val="TableParagraph"/>
              <w:spacing w:line="315" w:lineRule="exact"/>
              <w:ind w:left="9"/>
              <w:jc w:val="center"/>
              <w:rPr>
                <w:sz w:val="28"/>
                <w:szCs w:val="28"/>
              </w:rPr>
            </w:pPr>
            <w:r w:rsidRPr="00717F9B">
              <w:rPr>
                <w:sz w:val="28"/>
                <w:szCs w:val="28"/>
              </w:rPr>
              <w:t>1</w:t>
            </w:r>
          </w:p>
        </w:tc>
        <w:tc>
          <w:tcPr>
            <w:tcW w:w="771" w:type="dxa"/>
          </w:tcPr>
          <w:p w:rsidR="00F7534A" w:rsidRPr="004150CC" w:rsidRDefault="00F7534A">
            <w:pPr>
              <w:pStyle w:val="TableParagraph"/>
              <w:rPr>
                <w:sz w:val="28"/>
                <w:szCs w:val="28"/>
              </w:rPr>
            </w:pPr>
          </w:p>
        </w:tc>
        <w:tc>
          <w:tcPr>
            <w:tcW w:w="1093" w:type="dxa"/>
          </w:tcPr>
          <w:p w:rsidR="00F7534A" w:rsidRPr="004150CC" w:rsidRDefault="00EA3706">
            <w:pPr>
              <w:pStyle w:val="TableParagraph"/>
              <w:rPr>
                <w:sz w:val="28"/>
                <w:szCs w:val="28"/>
              </w:rPr>
            </w:pPr>
            <w:r>
              <w:rPr>
                <w:sz w:val="28"/>
                <w:szCs w:val="28"/>
              </w:rPr>
              <w:t>1</w:t>
            </w:r>
          </w:p>
        </w:tc>
        <w:tc>
          <w:tcPr>
            <w:tcW w:w="1419" w:type="dxa"/>
          </w:tcPr>
          <w:p w:rsidR="00F7534A" w:rsidRPr="004150CC" w:rsidRDefault="00F7534A">
            <w:pPr>
              <w:pStyle w:val="TableParagraph"/>
              <w:spacing w:line="315" w:lineRule="exact"/>
              <w:ind w:left="4"/>
              <w:jc w:val="center"/>
              <w:rPr>
                <w:sz w:val="28"/>
                <w:szCs w:val="28"/>
              </w:rPr>
            </w:pPr>
            <w:r w:rsidRPr="004150CC">
              <w:rPr>
                <w:sz w:val="28"/>
                <w:szCs w:val="28"/>
              </w:rPr>
              <w:t>2</w:t>
            </w:r>
          </w:p>
        </w:tc>
      </w:tr>
      <w:tr w:rsidR="00F7534A" w:rsidRPr="004150CC">
        <w:trPr>
          <w:trHeight w:val="2892"/>
        </w:trPr>
        <w:tc>
          <w:tcPr>
            <w:tcW w:w="768" w:type="dxa"/>
          </w:tcPr>
          <w:p w:rsidR="00F7534A" w:rsidRPr="004150CC" w:rsidRDefault="00F7534A">
            <w:pPr>
              <w:pStyle w:val="TableParagraph"/>
              <w:spacing w:line="311" w:lineRule="exact"/>
              <w:ind w:left="153" w:right="145"/>
              <w:jc w:val="center"/>
              <w:rPr>
                <w:sz w:val="28"/>
                <w:szCs w:val="28"/>
              </w:rPr>
            </w:pPr>
            <w:r w:rsidRPr="004150CC">
              <w:rPr>
                <w:sz w:val="28"/>
                <w:szCs w:val="28"/>
              </w:rPr>
              <w:t>1.2</w:t>
            </w:r>
          </w:p>
        </w:tc>
        <w:tc>
          <w:tcPr>
            <w:tcW w:w="4859" w:type="dxa"/>
          </w:tcPr>
          <w:p w:rsidR="00F7534A" w:rsidRPr="00AA4FE0" w:rsidRDefault="00E77E32" w:rsidP="00271F8E">
            <w:pPr>
              <w:pStyle w:val="TableParagraph"/>
              <w:spacing w:line="270" w:lineRule="atLeast"/>
              <w:ind w:left="108" w:right="95"/>
              <w:jc w:val="both"/>
              <w:rPr>
                <w:sz w:val="28"/>
                <w:szCs w:val="28"/>
                <w:highlight w:val="yellow"/>
              </w:rPr>
            </w:pPr>
            <w:r w:rsidRPr="009F0798">
              <w:rPr>
                <w:sz w:val="28"/>
                <w:szCs w:val="28"/>
              </w:rPr>
              <w:t>Қазақстан Республикасында білім беруді және ғылымды дамытудың 2020 – 2025 жылдарға арналған мемлекеттік бағдарламасы (Қазақстан Республикасы Үкіметінің 2019 жылғы 27 желтоқсандағы № 988 қаулысы)</w:t>
            </w:r>
          </w:p>
        </w:tc>
        <w:tc>
          <w:tcPr>
            <w:tcW w:w="946" w:type="dxa"/>
          </w:tcPr>
          <w:p w:rsidR="00F7534A" w:rsidRPr="004150CC" w:rsidRDefault="00B86379">
            <w:pPr>
              <w:pStyle w:val="TableParagraph"/>
              <w:spacing w:line="311" w:lineRule="exact"/>
              <w:ind w:left="9"/>
              <w:jc w:val="center"/>
              <w:rPr>
                <w:sz w:val="28"/>
                <w:szCs w:val="28"/>
              </w:rPr>
            </w:pPr>
            <w:r>
              <w:rPr>
                <w:sz w:val="28"/>
                <w:szCs w:val="28"/>
              </w:rPr>
              <w:t>1</w:t>
            </w:r>
          </w:p>
        </w:tc>
        <w:tc>
          <w:tcPr>
            <w:tcW w:w="771" w:type="dxa"/>
          </w:tcPr>
          <w:p w:rsidR="00F7534A" w:rsidRPr="004150CC" w:rsidRDefault="00F7534A">
            <w:pPr>
              <w:pStyle w:val="TableParagraph"/>
              <w:rPr>
                <w:sz w:val="28"/>
                <w:szCs w:val="28"/>
              </w:rPr>
            </w:pPr>
          </w:p>
        </w:tc>
        <w:tc>
          <w:tcPr>
            <w:tcW w:w="1093" w:type="dxa"/>
          </w:tcPr>
          <w:p w:rsidR="00F7534A" w:rsidRPr="004150CC" w:rsidRDefault="007677CB">
            <w:pPr>
              <w:pStyle w:val="TableParagraph"/>
              <w:rPr>
                <w:sz w:val="28"/>
                <w:szCs w:val="28"/>
              </w:rPr>
            </w:pPr>
            <w:r>
              <w:rPr>
                <w:sz w:val="28"/>
                <w:szCs w:val="28"/>
              </w:rPr>
              <w:t>1</w:t>
            </w:r>
          </w:p>
        </w:tc>
        <w:tc>
          <w:tcPr>
            <w:tcW w:w="1419" w:type="dxa"/>
          </w:tcPr>
          <w:p w:rsidR="00F7534A" w:rsidRPr="004150CC" w:rsidRDefault="00EA3706">
            <w:pPr>
              <w:pStyle w:val="TableParagraph"/>
              <w:spacing w:line="311" w:lineRule="exact"/>
              <w:ind w:left="4"/>
              <w:jc w:val="center"/>
              <w:rPr>
                <w:sz w:val="28"/>
                <w:szCs w:val="28"/>
              </w:rPr>
            </w:pPr>
            <w:r>
              <w:rPr>
                <w:sz w:val="28"/>
                <w:szCs w:val="28"/>
              </w:rPr>
              <w:t>2</w:t>
            </w:r>
          </w:p>
        </w:tc>
      </w:tr>
      <w:tr w:rsidR="00595B5D" w:rsidRPr="004150CC">
        <w:trPr>
          <w:trHeight w:val="1285"/>
        </w:trPr>
        <w:tc>
          <w:tcPr>
            <w:tcW w:w="9856" w:type="dxa"/>
            <w:gridSpan w:val="6"/>
          </w:tcPr>
          <w:p w:rsidR="00595B5D" w:rsidRPr="004150CC" w:rsidRDefault="00595B5D">
            <w:pPr>
              <w:pStyle w:val="TableParagraph"/>
              <w:spacing w:before="8"/>
              <w:rPr>
                <w:b/>
                <w:sz w:val="28"/>
                <w:szCs w:val="28"/>
              </w:rPr>
            </w:pPr>
          </w:p>
          <w:p w:rsidR="00595B5D" w:rsidRPr="009928A2" w:rsidRDefault="000E3C49" w:rsidP="00C761DC">
            <w:pPr>
              <w:shd w:val="clear" w:color="auto" w:fill="FFFFFF"/>
              <w:adjustRightInd w:val="0"/>
              <w:jc w:val="center"/>
              <w:rPr>
                <w:b/>
                <w:sz w:val="28"/>
                <w:szCs w:val="28"/>
              </w:rPr>
            </w:pPr>
            <w:r w:rsidRPr="004150CC">
              <w:rPr>
                <w:b/>
                <w:sz w:val="28"/>
                <w:szCs w:val="28"/>
              </w:rPr>
              <w:t>2-</w:t>
            </w:r>
            <w:r w:rsidRPr="00E14053">
              <w:rPr>
                <w:b/>
                <w:sz w:val="28"/>
                <w:szCs w:val="28"/>
              </w:rPr>
              <w:t xml:space="preserve">модуль. </w:t>
            </w:r>
            <w:r w:rsidR="00E14053" w:rsidRPr="00E14053">
              <w:rPr>
                <w:b/>
                <w:color w:val="000000"/>
                <w:sz w:val="28"/>
                <w:szCs w:val="28"/>
              </w:rPr>
              <w:t xml:space="preserve">Психологиялық пәндерді оқытудың </w:t>
            </w:r>
            <w:r w:rsidR="00C761DC">
              <w:rPr>
                <w:b/>
                <w:color w:val="000000"/>
                <w:sz w:val="28"/>
                <w:szCs w:val="28"/>
              </w:rPr>
              <w:t>теориялық негіздері</w:t>
            </w:r>
            <w:r w:rsidR="00E14053" w:rsidRPr="00E14053">
              <w:rPr>
                <w:b/>
                <w:color w:val="000000"/>
                <w:sz w:val="28"/>
                <w:szCs w:val="28"/>
              </w:rPr>
              <w:t xml:space="preserve"> және заманауи білім беруді ұйымдастыру стратегиялары</w:t>
            </w:r>
          </w:p>
        </w:tc>
      </w:tr>
      <w:tr w:rsidR="00151CD1" w:rsidRPr="004150CC">
        <w:trPr>
          <w:trHeight w:val="645"/>
        </w:trPr>
        <w:tc>
          <w:tcPr>
            <w:tcW w:w="768" w:type="dxa"/>
          </w:tcPr>
          <w:p w:rsidR="00151CD1" w:rsidRPr="004150CC" w:rsidRDefault="00151CD1" w:rsidP="00DC2ED9">
            <w:pPr>
              <w:pStyle w:val="TableParagraph"/>
              <w:spacing w:line="270" w:lineRule="exact"/>
              <w:ind w:right="122"/>
              <w:jc w:val="right"/>
              <w:rPr>
                <w:sz w:val="28"/>
                <w:szCs w:val="28"/>
              </w:rPr>
            </w:pPr>
            <w:r w:rsidRPr="004150CC">
              <w:rPr>
                <w:sz w:val="28"/>
                <w:szCs w:val="28"/>
              </w:rPr>
              <w:t>2.1</w:t>
            </w:r>
          </w:p>
        </w:tc>
        <w:tc>
          <w:tcPr>
            <w:tcW w:w="4859" w:type="dxa"/>
          </w:tcPr>
          <w:p w:rsidR="00151CD1" w:rsidRPr="00C761DC" w:rsidRDefault="00C761DC" w:rsidP="00C761DC">
            <w:pPr>
              <w:shd w:val="clear" w:color="auto" w:fill="FFFFFF"/>
              <w:adjustRightInd w:val="0"/>
              <w:jc w:val="both"/>
              <w:rPr>
                <w:sz w:val="28"/>
                <w:szCs w:val="28"/>
              </w:rPr>
            </w:pPr>
            <w:r w:rsidRPr="00C761DC">
              <w:rPr>
                <w:color w:val="000000"/>
                <w:sz w:val="28"/>
                <w:szCs w:val="28"/>
              </w:rPr>
              <w:t>Психология гуманитарлық таным саласы ретінде</w:t>
            </w:r>
          </w:p>
        </w:tc>
        <w:tc>
          <w:tcPr>
            <w:tcW w:w="946" w:type="dxa"/>
          </w:tcPr>
          <w:p w:rsidR="00151CD1" w:rsidRPr="004150CC" w:rsidRDefault="007677CB">
            <w:pPr>
              <w:pStyle w:val="TableParagraph"/>
              <w:spacing w:line="318" w:lineRule="exact"/>
              <w:ind w:left="9"/>
              <w:jc w:val="center"/>
              <w:rPr>
                <w:sz w:val="28"/>
                <w:szCs w:val="28"/>
              </w:rPr>
            </w:pPr>
            <w:r>
              <w:rPr>
                <w:sz w:val="28"/>
                <w:szCs w:val="28"/>
              </w:rPr>
              <w:t>2</w:t>
            </w:r>
          </w:p>
        </w:tc>
        <w:tc>
          <w:tcPr>
            <w:tcW w:w="771" w:type="dxa"/>
          </w:tcPr>
          <w:p w:rsidR="00151CD1" w:rsidRPr="004150CC" w:rsidRDefault="00EA3706" w:rsidP="007677CB">
            <w:pPr>
              <w:pStyle w:val="TableParagraph"/>
              <w:jc w:val="center"/>
              <w:rPr>
                <w:sz w:val="28"/>
                <w:szCs w:val="28"/>
              </w:rPr>
            </w:pPr>
            <w:r>
              <w:rPr>
                <w:sz w:val="28"/>
                <w:szCs w:val="28"/>
              </w:rPr>
              <w:t>2</w:t>
            </w:r>
          </w:p>
        </w:tc>
        <w:tc>
          <w:tcPr>
            <w:tcW w:w="1093" w:type="dxa"/>
          </w:tcPr>
          <w:p w:rsidR="00151CD1" w:rsidRPr="004150CC" w:rsidRDefault="007677CB">
            <w:pPr>
              <w:pStyle w:val="TableParagraph"/>
              <w:rPr>
                <w:sz w:val="28"/>
                <w:szCs w:val="28"/>
              </w:rPr>
            </w:pPr>
            <w:r>
              <w:rPr>
                <w:sz w:val="28"/>
                <w:szCs w:val="28"/>
              </w:rPr>
              <w:t>1</w:t>
            </w:r>
          </w:p>
        </w:tc>
        <w:tc>
          <w:tcPr>
            <w:tcW w:w="1419" w:type="dxa"/>
          </w:tcPr>
          <w:p w:rsidR="00151CD1" w:rsidRPr="004150CC" w:rsidRDefault="00EA3706">
            <w:pPr>
              <w:pStyle w:val="TableParagraph"/>
              <w:spacing w:line="318" w:lineRule="exact"/>
              <w:ind w:left="4"/>
              <w:jc w:val="center"/>
              <w:rPr>
                <w:sz w:val="28"/>
                <w:szCs w:val="28"/>
              </w:rPr>
            </w:pPr>
            <w:r>
              <w:rPr>
                <w:sz w:val="28"/>
                <w:szCs w:val="28"/>
              </w:rPr>
              <w:t>5</w:t>
            </w:r>
          </w:p>
        </w:tc>
      </w:tr>
      <w:tr w:rsidR="00151CD1" w:rsidRPr="004150CC">
        <w:trPr>
          <w:trHeight w:val="321"/>
        </w:trPr>
        <w:tc>
          <w:tcPr>
            <w:tcW w:w="768" w:type="dxa"/>
          </w:tcPr>
          <w:p w:rsidR="00151CD1" w:rsidRPr="004150CC" w:rsidRDefault="00151CD1" w:rsidP="00DC2ED9">
            <w:pPr>
              <w:pStyle w:val="TableParagraph"/>
              <w:spacing w:line="268" w:lineRule="exact"/>
              <w:ind w:right="122"/>
              <w:jc w:val="right"/>
              <w:rPr>
                <w:sz w:val="28"/>
                <w:szCs w:val="28"/>
              </w:rPr>
            </w:pPr>
            <w:r w:rsidRPr="004150CC">
              <w:rPr>
                <w:sz w:val="28"/>
                <w:szCs w:val="28"/>
              </w:rPr>
              <w:t>2.2</w:t>
            </w:r>
          </w:p>
        </w:tc>
        <w:tc>
          <w:tcPr>
            <w:tcW w:w="4859" w:type="dxa"/>
          </w:tcPr>
          <w:p w:rsidR="00151CD1" w:rsidRPr="00C761DC" w:rsidRDefault="00C761DC" w:rsidP="00C761DC">
            <w:pPr>
              <w:shd w:val="clear" w:color="auto" w:fill="FFFFFF"/>
              <w:adjustRightInd w:val="0"/>
              <w:jc w:val="both"/>
              <w:rPr>
                <w:sz w:val="28"/>
                <w:szCs w:val="28"/>
                <w:highlight w:val="yellow"/>
              </w:rPr>
            </w:pPr>
            <w:r w:rsidRPr="00C761DC">
              <w:rPr>
                <w:color w:val="000000"/>
                <w:sz w:val="28"/>
                <w:szCs w:val="28"/>
              </w:rPr>
              <w:t>Білім беру ұйымының дәстүрлі және инновациялық стратегияларының психологиялық айырмашылықтары</w:t>
            </w:r>
          </w:p>
        </w:tc>
        <w:tc>
          <w:tcPr>
            <w:tcW w:w="946" w:type="dxa"/>
          </w:tcPr>
          <w:p w:rsidR="00151CD1" w:rsidRPr="004150CC" w:rsidRDefault="00B86379">
            <w:pPr>
              <w:pStyle w:val="TableParagraph"/>
              <w:spacing w:line="301" w:lineRule="exact"/>
              <w:ind w:left="9"/>
              <w:jc w:val="center"/>
              <w:rPr>
                <w:sz w:val="28"/>
                <w:szCs w:val="28"/>
              </w:rPr>
            </w:pPr>
            <w:r>
              <w:rPr>
                <w:sz w:val="28"/>
                <w:szCs w:val="28"/>
              </w:rPr>
              <w:t>1</w:t>
            </w:r>
          </w:p>
        </w:tc>
        <w:tc>
          <w:tcPr>
            <w:tcW w:w="771" w:type="dxa"/>
          </w:tcPr>
          <w:p w:rsidR="00151CD1" w:rsidRPr="004150CC" w:rsidRDefault="007677CB">
            <w:pPr>
              <w:pStyle w:val="TableParagraph"/>
              <w:spacing w:line="301" w:lineRule="exact"/>
              <w:ind w:left="313"/>
              <w:rPr>
                <w:sz w:val="28"/>
                <w:szCs w:val="28"/>
              </w:rPr>
            </w:pPr>
            <w:r>
              <w:rPr>
                <w:sz w:val="28"/>
                <w:szCs w:val="28"/>
              </w:rPr>
              <w:t>1</w:t>
            </w:r>
          </w:p>
        </w:tc>
        <w:tc>
          <w:tcPr>
            <w:tcW w:w="1093" w:type="dxa"/>
          </w:tcPr>
          <w:p w:rsidR="00151CD1" w:rsidRPr="004150CC" w:rsidRDefault="007677CB">
            <w:pPr>
              <w:pStyle w:val="TableParagraph"/>
              <w:rPr>
                <w:sz w:val="28"/>
                <w:szCs w:val="28"/>
              </w:rPr>
            </w:pPr>
            <w:r>
              <w:rPr>
                <w:sz w:val="28"/>
                <w:szCs w:val="28"/>
              </w:rPr>
              <w:t>1</w:t>
            </w:r>
          </w:p>
        </w:tc>
        <w:tc>
          <w:tcPr>
            <w:tcW w:w="1419" w:type="dxa"/>
          </w:tcPr>
          <w:p w:rsidR="00151CD1" w:rsidRPr="004150CC" w:rsidRDefault="007677CB">
            <w:pPr>
              <w:pStyle w:val="TableParagraph"/>
              <w:spacing w:line="301" w:lineRule="exact"/>
              <w:ind w:left="4"/>
              <w:jc w:val="center"/>
              <w:rPr>
                <w:sz w:val="28"/>
                <w:szCs w:val="28"/>
              </w:rPr>
            </w:pPr>
            <w:r>
              <w:rPr>
                <w:sz w:val="28"/>
                <w:szCs w:val="28"/>
              </w:rPr>
              <w:t>3</w:t>
            </w:r>
          </w:p>
        </w:tc>
      </w:tr>
      <w:tr w:rsidR="00151CD1" w:rsidRPr="004150CC">
        <w:trPr>
          <w:trHeight w:val="1288"/>
        </w:trPr>
        <w:tc>
          <w:tcPr>
            <w:tcW w:w="768" w:type="dxa"/>
          </w:tcPr>
          <w:p w:rsidR="00151CD1" w:rsidRPr="004150CC" w:rsidRDefault="00151CD1" w:rsidP="00DC2ED9">
            <w:pPr>
              <w:pStyle w:val="TableParagraph"/>
              <w:spacing w:line="268" w:lineRule="exact"/>
              <w:ind w:right="122"/>
              <w:jc w:val="right"/>
              <w:rPr>
                <w:sz w:val="28"/>
                <w:szCs w:val="28"/>
              </w:rPr>
            </w:pPr>
            <w:r w:rsidRPr="004150CC">
              <w:rPr>
                <w:sz w:val="28"/>
                <w:szCs w:val="28"/>
              </w:rPr>
              <w:t>2.3</w:t>
            </w:r>
          </w:p>
        </w:tc>
        <w:tc>
          <w:tcPr>
            <w:tcW w:w="4859" w:type="dxa"/>
          </w:tcPr>
          <w:p w:rsidR="00151CD1" w:rsidRPr="00C761DC" w:rsidRDefault="00C761DC" w:rsidP="00C761DC">
            <w:pPr>
              <w:shd w:val="clear" w:color="auto" w:fill="FFFFFF"/>
              <w:adjustRightInd w:val="0"/>
              <w:jc w:val="both"/>
              <w:rPr>
                <w:sz w:val="28"/>
                <w:szCs w:val="28"/>
                <w:highlight w:val="yellow"/>
              </w:rPr>
            </w:pPr>
            <w:r w:rsidRPr="00C761DC">
              <w:rPr>
                <w:color w:val="000000"/>
                <w:sz w:val="28"/>
                <w:szCs w:val="28"/>
              </w:rPr>
              <w:t>Зияткерлік қызметтің алуан түрлілігі және оқу курстарындағы психологиялық міндеттер жүйесін жобалау</w:t>
            </w:r>
          </w:p>
        </w:tc>
        <w:tc>
          <w:tcPr>
            <w:tcW w:w="946" w:type="dxa"/>
          </w:tcPr>
          <w:p w:rsidR="00151CD1" w:rsidRPr="004150CC" w:rsidRDefault="007677CB">
            <w:pPr>
              <w:pStyle w:val="TableParagraph"/>
              <w:spacing w:line="315" w:lineRule="exact"/>
              <w:ind w:left="9"/>
              <w:jc w:val="center"/>
              <w:rPr>
                <w:sz w:val="28"/>
                <w:szCs w:val="28"/>
              </w:rPr>
            </w:pPr>
            <w:r>
              <w:rPr>
                <w:sz w:val="28"/>
                <w:szCs w:val="28"/>
              </w:rPr>
              <w:t>4</w:t>
            </w:r>
          </w:p>
        </w:tc>
        <w:tc>
          <w:tcPr>
            <w:tcW w:w="771" w:type="dxa"/>
          </w:tcPr>
          <w:p w:rsidR="00151CD1" w:rsidRPr="004150CC" w:rsidRDefault="00151CD1">
            <w:pPr>
              <w:pStyle w:val="TableParagraph"/>
              <w:spacing w:line="315" w:lineRule="exact"/>
              <w:ind w:left="313"/>
              <w:rPr>
                <w:sz w:val="28"/>
                <w:szCs w:val="28"/>
              </w:rPr>
            </w:pPr>
            <w:r w:rsidRPr="004150CC">
              <w:rPr>
                <w:sz w:val="28"/>
                <w:szCs w:val="28"/>
              </w:rPr>
              <w:t>1</w:t>
            </w:r>
          </w:p>
        </w:tc>
        <w:tc>
          <w:tcPr>
            <w:tcW w:w="1093" w:type="dxa"/>
          </w:tcPr>
          <w:p w:rsidR="00151CD1" w:rsidRPr="004150CC" w:rsidRDefault="00151CD1">
            <w:pPr>
              <w:pStyle w:val="TableParagraph"/>
              <w:spacing w:line="315" w:lineRule="exact"/>
              <w:ind w:left="5"/>
              <w:jc w:val="center"/>
              <w:rPr>
                <w:sz w:val="28"/>
                <w:szCs w:val="28"/>
              </w:rPr>
            </w:pPr>
            <w:r w:rsidRPr="004150CC">
              <w:rPr>
                <w:sz w:val="28"/>
                <w:szCs w:val="28"/>
              </w:rPr>
              <w:t>1</w:t>
            </w:r>
          </w:p>
        </w:tc>
        <w:tc>
          <w:tcPr>
            <w:tcW w:w="1419" w:type="dxa"/>
          </w:tcPr>
          <w:p w:rsidR="00151CD1" w:rsidRPr="004150CC" w:rsidRDefault="007677CB">
            <w:pPr>
              <w:pStyle w:val="TableParagraph"/>
              <w:spacing w:line="315" w:lineRule="exact"/>
              <w:ind w:left="4"/>
              <w:jc w:val="center"/>
              <w:rPr>
                <w:sz w:val="28"/>
                <w:szCs w:val="28"/>
              </w:rPr>
            </w:pPr>
            <w:r>
              <w:rPr>
                <w:sz w:val="28"/>
                <w:szCs w:val="28"/>
              </w:rPr>
              <w:t>6</w:t>
            </w:r>
          </w:p>
        </w:tc>
      </w:tr>
      <w:tr w:rsidR="009B2DB7" w:rsidRPr="004150CC">
        <w:trPr>
          <w:trHeight w:val="1288"/>
        </w:trPr>
        <w:tc>
          <w:tcPr>
            <w:tcW w:w="768" w:type="dxa"/>
          </w:tcPr>
          <w:p w:rsidR="009B2DB7" w:rsidRPr="004150CC" w:rsidRDefault="009B2DB7" w:rsidP="00DC2ED9">
            <w:pPr>
              <w:pStyle w:val="TableParagraph"/>
              <w:spacing w:line="268" w:lineRule="exact"/>
              <w:ind w:right="122"/>
              <w:jc w:val="right"/>
              <w:rPr>
                <w:sz w:val="28"/>
                <w:szCs w:val="28"/>
              </w:rPr>
            </w:pPr>
            <w:r>
              <w:rPr>
                <w:sz w:val="28"/>
                <w:szCs w:val="28"/>
              </w:rPr>
              <w:t>2.4</w:t>
            </w:r>
          </w:p>
        </w:tc>
        <w:tc>
          <w:tcPr>
            <w:tcW w:w="4859" w:type="dxa"/>
          </w:tcPr>
          <w:p w:rsidR="009B2DB7" w:rsidRPr="00C761DC" w:rsidRDefault="00C761DC" w:rsidP="00C761DC">
            <w:pPr>
              <w:pStyle w:val="TableParagraph"/>
              <w:spacing w:line="315" w:lineRule="exact"/>
              <w:ind w:left="105"/>
              <w:rPr>
                <w:sz w:val="28"/>
                <w:szCs w:val="28"/>
              </w:rPr>
            </w:pPr>
            <w:r w:rsidRPr="00C761DC">
              <w:rPr>
                <w:sz w:val="28"/>
                <w:szCs w:val="28"/>
              </w:rPr>
              <w:t>Оқу-тәрбие жұмысын жобалау принциптері мен әдістері.ЖОО-дағы жағдайлар</w:t>
            </w:r>
            <w:r>
              <w:rPr>
                <w:sz w:val="28"/>
                <w:szCs w:val="28"/>
              </w:rPr>
              <w:t>.</w:t>
            </w:r>
          </w:p>
        </w:tc>
        <w:tc>
          <w:tcPr>
            <w:tcW w:w="946" w:type="dxa"/>
          </w:tcPr>
          <w:p w:rsidR="009B2DB7" w:rsidRPr="004150CC" w:rsidRDefault="007677CB">
            <w:pPr>
              <w:pStyle w:val="TableParagraph"/>
              <w:spacing w:line="315" w:lineRule="exact"/>
              <w:ind w:left="9"/>
              <w:jc w:val="center"/>
              <w:rPr>
                <w:sz w:val="28"/>
                <w:szCs w:val="28"/>
              </w:rPr>
            </w:pPr>
            <w:r>
              <w:rPr>
                <w:sz w:val="28"/>
                <w:szCs w:val="28"/>
              </w:rPr>
              <w:t>2</w:t>
            </w:r>
          </w:p>
        </w:tc>
        <w:tc>
          <w:tcPr>
            <w:tcW w:w="771" w:type="dxa"/>
          </w:tcPr>
          <w:p w:rsidR="009B2DB7" w:rsidRPr="004150CC" w:rsidRDefault="007677CB">
            <w:pPr>
              <w:pStyle w:val="TableParagraph"/>
              <w:spacing w:line="315" w:lineRule="exact"/>
              <w:ind w:left="313"/>
              <w:rPr>
                <w:sz w:val="28"/>
                <w:szCs w:val="28"/>
              </w:rPr>
            </w:pPr>
            <w:r>
              <w:rPr>
                <w:sz w:val="28"/>
                <w:szCs w:val="28"/>
              </w:rPr>
              <w:t>1</w:t>
            </w:r>
          </w:p>
        </w:tc>
        <w:tc>
          <w:tcPr>
            <w:tcW w:w="1093" w:type="dxa"/>
          </w:tcPr>
          <w:p w:rsidR="009B2DB7" w:rsidRPr="004150CC" w:rsidRDefault="007677CB">
            <w:pPr>
              <w:pStyle w:val="TableParagraph"/>
              <w:spacing w:line="315" w:lineRule="exact"/>
              <w:ind w:left="5"/>
              <w:jc w:val="center"/>
              <w:rPr>
                <w:sz w:val="28"/>
                <w:szCs w:val="28"/>
              </w:rPr>
            </w:pPr>
            <w:r>
              <w:rPr>
                <w:sz w:val="28"/>
                <w:szCs w:val="28"/>
              </w:rPr>
              <w:t>1</w:t>
            </w:r>
          </w:p>
        </w:tc>
        <w:tc>
          <w:tcPr>
            <w:tcW w:w="1419" w:type="dxa"/>
          </w:tcPr>
          <w:p w:rsidR="009B2DB7" w:rsidRPr="004150CC" w:rsidRDefault="007677CB">
            <w:pPr>
              <w:pStyle w:val="TableParagraph"/>
              <w:spacing w:line="315" w:lineRule="exact"/>
              <w:ind w:left="4"/>
              <w:jc w:val="center"/>
              <w:rPr>
                <w:sz w:val="28"/>
                <w:szCs w:val="28"/>
              </w:rPr>
            </w:pPr>
            <w:r>
              <w:rPr>
                <w:sz w:val="28"/>
                <w:szCs w:val="28"/>
              </w:rPr>
              <w:t>4</w:t>
            </w:r>
          </w:p>
        </w:tc>
      </w:tr>
      <w:tr w:rsidR="009B2DB7" w:rsidRPr="004150CC">
        <w:trPr>
          <w:trHeight w:val="1288"/>
        </w:trPr>
        <w:tc>
          <w:tcPr>
            <w:tcW w:w="768" w:type="dxa"/>
          </w:tcPr>
          <w:p w:rsidR="009B2DB7" w:rsidRPr="004150CC" w:rsidRDefault="009B2DB7" w:rsidP="00DC2ED9">
            <w:pPr>
              <w:pStyle w:val="TableParagraph"/>
              <w:spacing w:line="268" w:lineRule="exact"/>
              <w:ind w:right="122"/>
              <w:jc w:val="right"/>
              <w:rPr>
                <w:sz w:val="28"/>
                <w:szCs w:val="28"/>
              </w:rPr>
            </w:pPr>
            <w:r>
              <w:rPr>
                <w:sz w:val="28"/>
                <w:szCs w:val="28"/>
              </w:rPr>
              <w:t>2.5</w:t>
            </w:r>
          </w:p>
        </w:tc>
        <w:tc>
          <w:tcPr>
            <w:tcW w:w="4859" w:type="dxa"/>
          </w:tcPr>
          <w:p w:rsidR="009B2DB7" w:rsidRPr="00151CD1" w:rsidRDefault="00C761DC" w:rsidP="00920B74">
            <w:pPr>
              <w:pStyle w:val="TableParagraph"/>
              <w:spacing w:line="308" w:lineRule="exact"/>
              <w:rPr>
                <w:sz w:val="28"/>
                <w:szCs w:val="28"/>
                <w:highlight w:val="yellow"/>
              </w:rPr>
            </w:pPr>
            <w:r w:rsidRPr="00151CD1">
              <w:rPr>
                <w:sz w:val="28"/>
                <w:szCs w:val="28"/>
              </w:rPr>
              <w:t>Аудиториямен жұмыс істеудің жаңа формалары</w:t>
            </w:r>
          </w:p>
        </w:tc>
        <w:tc>
          <w:tcPr>
            <w:tcW w:w="946" w:type="dxa"/>
          </w:tcPr>
          <w:p w:rsidR="009B2DB7" w:rsidRPr="004150CC" w:rsidRDefault="007677CB">
            <w:pPr>
              <w:pStyle w:val="TableParagraph"/>
              <w:spacing w:line="315" w:lineRule="exact"/>
              <w:ind w:left="9"/>
              <w:jc w:val="center"/>
              <w:rPr>
                <w:sz w:val="28"/>
                <w:szCs w:val="28"/>
              </w:rPr>
            </w:pPr>
            <w:r>
              <w:rPr>
                <w:sz w:val="28"/>
                <w:szCs w:val="28"/>
              </w:rPr>
              <w:t>3</w:t>
            </w:r>
          </w:p>
        </w:tc>
        <w:tc>
          <w:tcPr>
            <w:tcW w:w="771" w:type="dxa"/>
          </w:tcPr>
          <w:p w:rsidR="009B2DB7" w:rsidRPr="004150CC" w:rsidRDefault="007677CB">
            <w:pPr>
              <w:pStyle w:val="TableParagraph"/>
              <w:spacing w:line="315" w:lineRule="exact"/>
              <w:ind w:left="313"/>
              <w:rPr>
                <w:sz w:val="28"/>
                <w:szCs w:val="28"/>
              </w:rPr>
            </w:pPr>
            <w:r>
              <w:rPr>
                <w:sz w:val="28"/>
                <w:szCs w:val="28"/>
              </w:rPr>
              <w:t>1</w:t>
            </w:r>
          </w:p>
        </w:tc>
        <w:tc>
          <w:tcPr>
            <w:tcW w:w="1093" w:type="dxa"/>
          </w:tcPr>
          <w:p w:rsidR="009B2DB7" w:rsidRPr="004150CC" w:rsidRDefault="007677CB">
            <w:pPr>
              <w:pStyle w:val="TableParagraph"/>
              <w:spacing w:line="315" w:lineRule="exact"/>
              <w:ind w:left="5"/>
              <w:jc w:val="center"/>
              <w:rPr>
                <w:sz w:val="28"/>
                <w:szCs w:val="28"/>
              </w:rPr>
            </w:pPr>
            <w:r>
              <w:rPr>
                <w:sz w:val="28"/>
                <w:szCs w:val="28"/>
              </w:rPr>
              <w:t>1</w:t>
            </w:r>
          </w:p>
        </w:tc>
        <w:tc>
          <w:tcPr>
            <w:tcW w:w="1419" w:type="dxa"/>
          </w:tcPr>
          <w:p w:rsidR="009B2DB7" w:rsidRPr="004150CC" w:rsidRDefault="007677CB">
            <w:pPr>
              <w:pStyle w:val="TableParagraph"/>
              <w:spacing w:line="315" w:lineRule="exact"/>
              <w:ind w:left="4"/>
              <w:jc w:val="center"/>
              <w:rPr>
                <w:sz w:val="28"/>
                <w:szCs w:val="28"/>
              </w:rPr>
            </w:pPr>
            <w:r>
              <w:rPr>
                <w:sz w:val="28"/>
                <w:szCs w:val="28"/>
              </w:rPr>
              <w:t>5</w:t>
            </w:r>
          </w:p>
        </w:tc>
      </w:tr>
      <w:tr w:rsidR="009B2DB7" w:rsidRPr="004150CC">
        <w:trPr>
          <w:trHeight w:val="1288"/>
        </w:trPr>
        <w:tc>
          <w:tcPr>
            <w:tcW w:w="768" w:type="dxa"/>
          </w:tcPr>
          <w:p w:rsidR="009B2DB7" w:rsidRPr="004150CC" w:rsidRDefault="009B2DB7" w:rsidP="00DC2ED9">
            <w:pPr>
              <w:pStyle w:val="TableParagraph"/>
              <w:spacing w:line="268" w:lineRule="exact"/>
              <w:ind w:right="122"/>
              <w:jc w:val="right"/>
              <w:rPr>
                <w:sz w:val="28"/>
                <w:szCs w:val="28"/>
              </w:rPr>
            </w:pPr>
            <w:r>
              <w:rPr>
                <w:sz w:val="28"/>
                <w:szCs w:val="28"/>
              </w:rPr>
              <w:t>2.6</w:t>
            </w:r>
          </w:p>
        </w:tc>
        <w:tc>
          <w:tcPr>
            <w:tcW w:w="4859" w:type="dxa"/>
          </w:tcPr>
          <w:p w:rsidR="009B2DB7" w:rsidRPr="00151CD1" w:rsidRDefault="00C531AB" w:rsidP="00920B74">
            <w:pPr>
              <w:pStyle w:val="TableParagraph"/>
              <w:spacing w:line="308" w:lineRule="exact"/>
              <w:rPr>
                <w:sz w:val="28"/>
                <w:szCs w:val="28"/>
              </w:rPr>
            </w:pPr>
            <w:r>
              <w:rPr>
                <w:sz w:val="28"/>
                <w:szCs w:val="28"/>
              </w:rPr>
              <w:t>Психологияны о</w:t>
            </w:r>
            <w:r w:rsidR="00C761DC" w:rsidRPr="00151CD1">
              <w:rPr>
                <w:sz w:val="28"/>
                <w:szCs w:val="28"/>
              </w:rPr>
              <w:t>қытудың заманауи әдістері</w:t>
            </w:r>
          </w:p>
        </w:tc>
        <w:tc>
          <w:tcPr>
            <w:tcW w:w="946" w:type="dxa"/>
          </w:tcPr>
          <w:p w:rsidR="009B2DB7" w:rsidRPr="004150CC" w:rsidRDefault="00B86379">
            <w:pPr>
              <w:pStyle w:val="TableParagraph"/>
              <w:spacing w:line="315" w:lineRule="exact"/>
              <w:ind w:left="9"/>
              <w:jc w:val="center"/>
              <w:rPr>
                <w:sz w:val="28"/>
                <w:szCs w:val="28"/>
              </w:rPr>
            </w:pPr>
            <w:r>
              <w:rPr>
                <w:sz w:val="28"/>
                <w:szCs w:val="28"/>
              </w:rPr>
              <w:t>2</w:t>
            </w:r>
          </w:p>
        </w:tc>
        <w:tc>
          <w:tcPr>
            <w:tcW w:w="771" w:type="dxa"/>
          </w:tcPr>
          <w:p w:rsidR="009B2DB7" w:rsidRPr="004150CC" w:rsidRDefault="007677CB">
            <w:pPr>
              <w:pStyle w:val="TableParagraph"/>
              <w:spacing w:line="315" w:lineRule="exact"/>
              <w:ind w:left="313"/>
              <w:rPr>
                <w:sz w:val="28"/>
                <w:szCs w:val="28"/>
              </w:rPr>
            </w:pPr>
            <w:r>
              <w:rPr>
                <w:sz w:val="28"/>
                <w:szCs w:val="28"/>
              </w:rPr>
              <w:t>1</w:t>
            </w:r>
          </w:p>
        </w:tc>
        <w:tc>
          <w:tcPr>
            <w:tcW w:w="1093" w:type="dxa"/>
          </w:tcPr>
          <w:p w:rsidR="009B2DB7" w:rsidRPr="004150CC" w:rsidRDefault="007677CB">
            <w:pPr>
              <w:pStyle w:val="TableParagraph"/>
              <w:spacing w:line="315" w:lineRule="exact"/>
              <w:ind w:left="5"/>
              <w:jc w:val="center"/>
              <w:rPr>
                <w:sz w:val="28"/>
                <w:szCs w:val="28"/>
              </w:rPr>
            </w:pPr>
            <w:r>
              <w:rPr>
                <w:sz w:val="28"/>
                <w:szCs w:val="28"/>
              </w:rPr>
              <w:t>1</w:t>
            </w:r>
          </w:p>
        </w:tc>
        <w:tc>
          <w:tcPr>
            <w:tcW w:w="1419" w:type="dxa"/>
          </w:tcPr>
          <w:p w:rsidR="009B2DB7" w:rsidRPr="004150CC" w:rsidRDefault="007677CB">
            <w:pPr>
              <w:pStyle w:val="TableParagraph"/>
              <w:spacing w:line="315" w:lineRule="exact"/>
              <w:ind w:left="4"/>
              <w:jc w:val="center"/>
              <w:rPr>
                <w:sz w:val="28"/>
                <w:szCs w:val="28"/>
              </w:rPr>
            </w:pPr>
            <w:r>
              <w:rPr>
                <w:sz w:val="28"/>
                <w:szCs w:val="28"/>
              </w:rPr>
              <w:t>4</w:t>
            </w:r>
          </w:p>
        </w:tc>
      </w:tr>
      <w:tr w:rsidR="00595B5D" w:rsidRPr="004150CC">
        <w:trPr>
          <w:trHeight w:val="966"/>
        </w:trPr>
        <w:tc>
          <w:tcPr>
            <w:tcW w:w="9856" w:type="dxa"/>
            <w:gridSpan w:val="6"/>
          </w:tcPr>
          <w:p w:rsidR="00595B5D" w:rsidRPr="00593A8C" w:rsidRDefault="009B2DB7" w:rsidP="00C761DC">
            <w:pPr>
              <w:pStyle w:val="1"/>
              <w:shd w:val="clear" w:color="auto" w:fill="FFFFFF"/>
              <w:spacing w:after="120" w:line="420" w:lineRule="atLeast"/>
              <w:jc w:val="center"/>
              <w:textAlignment w:val="baseline"/>
              <w:rPr>
                <w:color w:val="333333"/>
              </w:rPr>
            </w:pPr>
            <w:r w:rsidRPr="00593A8C">
              <w:t xml:space="preserve">3-модуль. </w:t>
            </w:r>
            <w:r w:rsidR="00C761DC" w:rsidRPr="00593A8C">
              <w:rPr>
                <w:color w:val="000000"/>
              </w:rPr>
              <w:t>Психологиялық пәндерді оқытудың әдістемелік негіздері</w:t>
            </w:r>
          </w:p>
        </w:tc>
      </w:tr>
      <w:tr w:rsidR="00C761DC" w:rsidRPr="004150CC">
        <w:trPr>
          <w:trHeight w:val="645"/>
        </w:trPr>
        <w:tc>
          <w:tcPr>
            <w:tcW w:w="768" w:type="dxa"/>
          </w:tcPr>
          <w:p w:rsidR="00C761DC" w:rsidRPr="004150CC" w:rsidRDefault="00C761DC" w:rsidP="006830DC">
            <w:pPr>
              <w:pStyle w:val="TableParagraph"/>
              <w:spacing w:line="268" w:lineRule="exact"/>
              <w:ind w:right="122"/>
              <w:jc w:val="right"/>
              <w:rPr>
                <w:sz w:val="28"/>
                <w:szCs w:val="28"/>
              </w:rPr>
            </w:pPr>
            <w:r w:rsidRPr="004150CC">
              <w:rPr>
                <w:sz w:val="28"/>
                <w:szCs w:val="28"/>
              </w:rPr>
              <w:t>3.1</w:t>
            </w:r>
          </w:p>
        </w:tc>
        <w:tc>
          <w:tcPr>
            <w:tcW w:w="4859" w:type="dxa"/>
          </w:tcPr>
          <w:p w:rsidR="00C761DC" w:rsidRPr="00593A8C" w:rsidRDefault="00593A8C" w:rsidP="00593A8C">
            <w:pPr>
              <w:pStyle w:val="TableParagraph"/>
              <w:spacing w:line="315" w:lineRule="exact"/>
              <w:rPr>
                <w:sz w:val="28"/>
                <w:szCs w:val="28"/>
              </w:rPr>
            </w:pPr>
            <w:r w:rsidRPr="00593A8C">
              <w:rPr>
                <w:color w:val="000000"/>
                <w:sz w:val="28"/>
                <w:szCs w:val="28"/>
              </w:rPr>
              <w:t>Психология курсындағы мәселелік дәріс және эвристикалық әңгіме</w:t>
            </w:r>
          </w:p>
        </w:tc>
        <w:tc>
          <w:tcPr>
            <w:tcW w:w="946" w:type="dxa"/>
          </w:tcPr>
          <w:p w:rsidR="00C761DC" w:rsidRPr="004150CC" w:rsidRDefault="00C761DC" w:rsidP="00331117">
            <w:pPr>
              <w:pStyle w:val="TableParagraph"/>
              <w:spacing w:line="315" w:lineRule="exact"/>
              <w:ind w:left="9"/>
              <w:jc w:val="center"/>
              <w:rPr>
                <w:sz w:val="28"/>
                <w:szCs w:val="28"/>
              </w:rPr>
            </w:pPr>
            <w:r w:rsidRPr="004150CC">
              <w:rPr>
                <w:sz w:val="28"/>
                <w:szCs w:val="28"/>
              </w:rPr>
              <w:t>2</w:t>
            </w:r>
          </w:p>
        </w:tc>
        <w:tc>
          <w:tcPr>
            <w:tcW w:w="771" w:type="dxa"/>
          </w:tcPr>
          <w:p w:rsidR="00C761DC" w:rsidRPr="004150CC" w:rsidRDefault="00C761DC" w:rsidP="00331117">
            <w:pPr>
              <w:pStyle w:val="TableParagraph"/>
              <w:rPr>
                <w:sz w:val="28"/>
                <w:szCs w:val="28"/>
              </w:rPr>
            </w:pPr>
          </w:p>
        </w:tc>
        <w:tc>
          <w:tcPr>
            <w:tcW w:w="1093" w:type="dxa"/>
          </w:tcPr>
          <w:p w:rsidR="00C761DC" w:rsidRPr="004150CC" w:rsidRDefault="00C761DC" w:rsidP="00331117">
            <w:pPr>
              <w:pStyle w:val="TableParagraph"/>
              <w:rPr>
                <w:sz w:val="28"/>
                <w:szCs w:val="28"/>
              </w:rPr>
            </w:pPr>
            <w:r>
              <w:rPr>
                <w:sz w:val="28"/>
                <w:szCs w:val="28"/>
              </w:rPr>
              <w:t>1</w:t>
            </w:r>
          </w:p>
        </w:tc>
        <w:tc>
          <w:tcPr>
            <w:tcW w:w="1419" w:type="dxa"/>
          </w:tcPr>
          <w:p w:rsidR="00C761DC" w:rsidRPr="004150CC" w:rsidRDefault="00C761DC" w:rsidP="00331117">
            <w:pPr>
              <w:pStyle w:val="TableParagraph"/>
              <w:spacing w:line="315" w:lineRule="exact"/>
              <w:ind w:right="630"/>
              <w:jc w:val="right"/>
              <w:rPr>
                <w:sz w:val="28"/>
                <w:szCs w:val="28"/>
              </w:rPr>
            </w:pPr>
            <w:r>
              <w:rPr>
                <w:sz w:val="28"/>
                <w:szCs w:val="28"/>
              </w:rPr>
              <w:t>3</w:t>
            </w:r>
          </w:p>
        </w:tc>
      </w:tr>
      <w:tr w:rsidR="00C761DC" w:rsidRPr="004150CC">
        <w:trPr>
          <w:trHeight w:val="645"/>
        </w:trPr>
        <w:tc>
          <w:tcPr>
            <w:tcW w:w="768" w:type="dxa"/>
          </w:tcPr>
          <w:p w:rsidR="00C761DC" w:rsidRPr="004150CC" w:rsidRDefault="00C761DC" w:rsidP="006830DC">
            <w:pPr>
              <w:pStyle w:val="TableParagraph"/>
              <w:spacing w:line="255" w:lineRule="exact"/>
              <w:ind w:right="122"/>
              <w:jc w:val="right"/>
              <w:rPr>
                <w:sz w:val="28"/>
                <w:szCs w:val="28"/>
              </w:rPr>
            </w:pPr>
            <w:r w:rsidRPr="004150CC">
              <w:rPr>
                <w:sz w:val="28"/>
                <w:szCs w:val="28"/>
              </w:rPr>
              <w:t>3.2</w:t>
            </w:r>
          </w:p>
        </w:tc>
        <w:tc>
          <w:tcPr>
            <w:tcW w:w="4859" w:type="dxa"/>
          </w:tcPr>
          <w:p w:rsidR="00C761DC" w:rsidRPr="00593A8C" w:rsidRDefault="00593A8C" w:rsidP="00593A8C">
            <w:pPr>
              <w:shd w:val="clear" w:color="auto" w:fill="FFFFFF"/>
              <w:adjustRightInd w:val="0"/>
              <w:jc w:val="both"/>
              <w:rPr>
                <w:color w:val="000000"/>
                <w:sz w:val="28"/>
                <w:szCs w:val="28"/>
              </w:rPr>
            </w:pPr>
            <w:r w:rsidRPr="00593A8C">
              <w:rPr>
                <w:color w:val="000000"/>
                <w:sz w:val="28"/>
                <w:szCs w:val="28"/>
              </w:rPr>
              <w:t>Психологиялық пәндерді оқытудың оқу міндеті ретінде дәріс және семинарларды жобалау жағдайлары</w:t>
            </w:r>
          </w:p>
        </w:tc>
        <w:tc>
          <w:tcPr>
            <w:tcW w:w="946" w:type="dxa"/>
          </w:tcPr>
          <w:p w:rsidR="00C761DC" w:rsidRPr="004150CC" w:rsidRDefault="00C761DC" w:rsidP="00331117">
            <w:pPr>
              <w:pStyle w:val="TableParagraph"/>
              <w:spacing w:line="315" w:lineRule="exact"/>
              <w:ind w:left="9"/>
              <w:jc w:val="center"/>
              <w:rPr>
                <w:sz w:val="28"/>
                <w:szCs w:val="28"/>
              </w:rPr>
            </w:pPr>
            <w:r>
              <w:rPr>
                <w:sz w:val="28"/>
                <w:szCs w:val="28"/>
              </w:rPr>
              <w:t>3</w:t>
            </w:r>
          </w:p>
        </w:tc>
        <w:tc>
          <w:tcPr>
            <w:tcW w:w="771" w:type="dxa"/>
          </w:tcPr>
          <w:p w:rsidR="00C761DC" w:rsidRPr="004150CC" w:rsidRDefault="00C761DC" w:rsidP="00331117">
            <w:pPr>
              <w:pStyle w:val="TableParagraph"/>
              <w:spacing w:line="315" w:lineRule="exact"/>
              <w:ind w:left="313"/>
              <w:rPr>
                <w:sz w:val="28"/>
                <w:szCs w:val="28"/>
              </w:rPr>
            </w:pPr>
            <w:r w:rsidRPr="004150CC">
              <w:rPr>
                <w:sz w:val="28"/>
                <w:szCs w:val="28"/>
              </w:rPr>
              <w:t>1</w:t>
            </w:r>
          </w:p>
        </w:tc>
        <w:tc>
          <w:tcPr>
            <w:tcW w:w="1093" w:type="dxa"/>
          </w:tcPr>
          <w:p w:rsidR="00C761DC" w:rsidRPr="004150CC" w:rsidRDefault="00C761DC" w:rsidP="00331117">
            <w:pPr>
              <w:pStyle w:val="TableParagraph"/>
              <w:spacing w:line="315" w:lineRule="exact"/>
              <w:ind w:left="5"/>
              <w:jc w:val="center"/>
              <w:rPr>
                <w:sz w:val="28"/>
                <w:szCs w:val="28"/>
              </w:rPr>
            </w:pPr>
            <w:r w:rsidRPr="004150CC">
              <w:rPr>
                <w:sz w:val="28"/>
                <w:szCs w:val="28"/>
              </w:rPr>
              <w:t>1</w:t>
            </w:r>
          </w:p>
        </w:tc>
        <w:tc>
          <w:tcPr>
            <w:tcW w:w="1419" w:type="dxa"/>
          </w:tcPr>
          <w:p w:rsidR="00C761DC" w:rsidRPr="004150CC" w:rsidRDefault="00C761DC" w:rsidP="00331117">
            <w:pPr>
              <w:pStyle w:val="TableParagraph"/>
              <w:spacing w:line="315" w:lineRule="exact"/>
              <w:ind w:right="630"/>
              <w:jc w:val="right"/>
              <w:rPr>
                <w:sz w:val="28"/>
                <w:szCs w:val="28"/>
              </w:rPr>
            </w:pPr>
            <w:r>
              <w:rPr>
                <w:sz w:val="28"/>
                <w:szCs w:val="28"/>
              </w:rPr>
              <w:t>5</w:t>
            </w:r>
          </w:p>
        </w:tc>
      </w:tr>
      <w:tr w:rsidR="00C761DC" w:rsidRPr="004150CC">
        <w:trPr>
          <w:trHeight w:val="323"/>
        </w:trPr>
        <w:tc>
          <w:tcPr>
            <w:tcW w:w="768" w:type="dxa"/>
          </w:tcPr>
          <w:p w:rsidR="00C761DC" w:rsidRPr="004150CC" w:rsidRDefault="00C761DC" w:rsidP="00C761DC">
            <w:pPr>
              <w:pStyle w:val="TableParagraph"/>
              <w:jc w:val="center"/>
              <w:rPr>
                <w:sz w:val="28"/>
                <w:szCs w:val="28"/>
              </w:rPr>
            </w:pPr>
            <w:r>
              <w:rPr>
                <w:sz w:val="28"/>
                <w:szCs w:val="28"/>
              </w:rPr>
              <w:t>3.3</w:t>
            </w:r>
          </w:p>
        </w:tc>
        <w:tc>
          <w:tcPr>
            <w:tcW w:w="4859" w:type="dxa"/>
          </w:tcPr>
          <w:p w:rsidR="00C761DC" w:rsidRPr="004150CC" w:rsidRDefault="00C761DC">
            <w:pPr>
              <w:pStyle w:val="TableParagraph"/>
              <w:spacing w:line="304" w:lineRule="exact"/>
              <w:ind w:left="105"/>
              <w:rPr>
                <w:sz w:val="28"/>
                <w:szCs w:val="28"/>
              </w:rPr>
            </w:pPr>
            <w:r w:rsidRPr="004150CC">
              <w:rPr>
                <w:sz w:val="28"/>
                <w:szCs w:val="28"/>
              </w:rPr>
              <w:t>Қорытынды тестілеу</w:t>
            </w:r>
          </w:p>
        </w:tc>
        <w:tc>
          <w:tcPr>
            <w:tcW w:w="946" w:type="dxa"/>
          </w:tcPr>
          <w:p w:rsidR="00C761DC" w:rsidRPr="004150CC" w:rsidRDefault="00C761DC">
            <w:pPr>
              <w:pStyle w:val="TableParagraph"/>
              <w:rPr>
                <w:sz w:val="28"/>
                <w:szCs w:val="28"/>
              </w:rPr>
            </w:pPr>
          </w:p>
        </w:tc>
        <w:tc>
          <w:tcPr>
            <w:tcW w:w="771" w:type="dxa"/>
          </w:tcPr>
          <w:p w:rsidR="00C761DC" w:rsidRPr="004150CC" w:rsidRDefault="00C761DC">
            <w:pPr>
              <w:pStyle w:val="TableParagraph"/>
              <w:rPr>
                <w:sz w:val="28"/>
                <w:szCs w:val="28"/>
              </w:rPr>
            </w:pPr>
          </w:p>
        </w:tc>
        <w:tc>
          <w:tcPr>
            <w:tcW w:w="1093" w:type="dxa"/>
          </w:tcPr>
          <w:p w:rsidR="00C761DC" w:rsidRPr="004150CC" w:rsidRDefault="00C761DC">
            <w:pPr>
              <w:pStyle w:val="TableParagraph"/>
              <w:rPr>
                <w:sz w:val="28"/>
                <w:szCs w:val="28"/>
              </w:rPr>
            </w:pPr>
          </w:p>
        </w:tc>
        <w:tc>
          <w:tcPr>
            <w:tcW w:w="1419" w:type="dxa"/>
          </w:tcPr>
          <w:p w:rsidR="00C761DC" w:rsidRPr="004150CC" w:rsidRDefault="00C761DC">
            <w:pPr>
              <w:pStyle w:val="TableParagraph"/>
              <w:spacing w:line="304" w:lineRule="exact"/>
              <w:ind w:right="630"/>
              <w:jc w:val="right"/>
              <w:rPr>
                <w:sz w:val="28"/>
                <w:szCs w:val="28"/>
              </w:rPr>
            </w:pPr>
            <w:r w:rsidRPr="004150CC">
              <w:rPr>
                <w:sz w:val="28"/>
                <w:szCs w:val="28"/>
              </w:rPr>
              <w:t>1</w:t>
            </w:r>
          </w:p>
        </w:tc>
      </w:tr>
      <w:tr w:rsidR="00C761DC" w:rsidRPr="004150CC">
        <w:trPr>
          <w:trHeight w:val="642"/>
        </w:trPr>
        <w:tc>
          <w:tcPr>
            <w:tcW w:w="768" w:type="dxa"/>
          </w:tcPr>
          <w:p w:rsidR="00C761DC" w:rsidRPr="004150CC" w:rsidRDefault="00C761DC">
            <w:pPr>
              <w:pStyle w:val="TableParagraph"/>
              <w:rPr>
                <w:sz w:val="28"/>
                <w:szCs w:val="28"/>
              </w:rPr>
            </w:pPr>
          </w:p>
        </w:tc>
        <w:tc>
          <w:tcPr>
            <w:tcW w:w="4859" w:type="dxa"/>
          </w:tcPr>
          <w:p w:rsidR="00C761DC" w:rsidRPr="004150CC" w:rsidRDefault="00C761DC">
            <w:pPr>
              <w:pStyle w:val="TableParagraph"/>
              <w:spacing w:before="1" w:line="322" w:lineRule="exact"/>
              <w:ind w:left="105" w:right="521"/>
              <w:rPr>
                <w:b/>
                <w:sz w:val="28"/>
                <w:szCs w:val="28"/>
              </w:rPr>
            </w:pPr>
            <w:r w:rsidRPr="004150CC">
              <w:rPr>
                <w:b/>
                <w:sz w:val="28"/>
                <w:szCs w:val="28"/>
              </w:rPr>
              <w:t>1 академиялық сағат - 45 минут Барлығы: 40 академиялық сағат</w:t>
            </w:r>
          </w:p>
        </w:tc>
        <w:tc>
          <w:tcPr>
            <w:tcW w:w="946" w:type="dxa"/>
          </w:tcPr>
          <w:p w:rsidR="00C761DC" w:rsidRPr="004150CC" w:rsidRDefault="00C761DC">
            <w:pPr>
              <w:pStyle w:val="TableParagraph"/>
              <w:rPr>
                <w:sz w:val="28"/>
                <w:szCs w:val="28"/>
              </w:rPr>
            </w:pPr>
          </w:p>
        </w:tc>
        <w:tc>
          <w:tcPr>
            <w:tcW w:w="771" w:type="dxa"/>
          </w:tcPr>
          <w:p w:rsidR="00C761DC" w:rsidRPr="004150CC" w:rsidRDefault="00C761DC">
            <w:pPr>
              <w:pStyle w:val="TableParagraph"/>
              <w:rPr>
                <w:sz w:val="28"/>
                <w:szCs w:val="28"/>
              </w:rPr>
            </w:pPr>
          </w:p>
        </w:tc>
        <w:tc>
          <w:tcPr>
            <w:tcW w:w="1093" w:type="dxa"/>
          </w:tcPr>
          <w:p w:rsidR="00C761DC" w:rsidRPr="004150CC" w:rsidRDefault="00C761DC">
            <w:pPr>
              <w:pStyle w:val="TableParagraph"/>
              <w:rPr>
                <w:sz w:val="28"/>
                <w:szCs w:val="28"/>
              </w:rPr>
            </w:pPr>
          </w:p>
        </w:tc>
        <w:tc>
          <w:tcPr>
            <w:tcW w:w="1419" w:type="dxa"/>
          </w:tcPr>
          <w:p w:rsidR="00C761DC" w:rsidRPr="004150CC" w:rsidRDefault="00C761DC">
            <w:pPr>
              <w:pStyle w:val="TableParagraph"/>
              <w:spacing w:line="320" w:lineRule="exact"/>
              <w:ind w:right="557"/>
              <w:jc w:val="right"/>
              <w:rPr>
                <w:b/>
                <w:sz w:val="28"/>
                <w:szCs w:val="28"/>
              </w:rPr>
            </w:pPr>
            <w:r w:rsidRPr="004150CC">
              <w:rPr>
                <w:b/>
                <w:sz w:val="28"/>
                <w:szCs w:val="28"/>
              </w:rPr>
              <w:t>40</w:t>
            </w:r>
          </w:p>
        </w:tc>
      </w:tr>
    </w:tbl>
    <w:p w:rsidR="00595B5D" w:rsidRPr="004150CC" w:rsidRDefault="00595B5D">
      <w:pPr>
        <w:pStyle w:val="a3"/>
        <w:rPr>
          <w:b/>
        </w:rPr>
      </w:pPr>
    </w:p>
    <w:p w:rsidR="00595B5D" w:rsidRPr="004150CC" w:rsidRDefault="000E3C49">
      <w:pPr>
        <w:pStyle w:val="1"/>
        <w:numPr>
          <w:ilvl w:val="0"/>
          <w:numId w:val="13"/>
        </w:numPr>
        <w:tabs>
          <w:tab w:val="left" w:pos="1328"/>
        </w:tabs>
        <w:spacing w:before="89"/>
        <w:ind w:hanging="361"/>
      </w:pPr>
      <w:r w:rsidRPr="004150CC">
        <w:t>Бағдарламаның мақсаты, міндеттері және күтілетіннәтижелері</w:t>
      </w:r>
    </w:p>
    <w:p w:rsidR="00595B5D" w:rsidRPr="004150CC" w:rsidRDefault="00595B5D">
      <w:pPr>
        <w:pStyle w:val="a3"/>
        <w:spacing w:before="8"/>
        <w:rPr>
          <w:b/>
        </w:rPr>
      </w:pPr>
    </w:p>
    <w:p w:rsidR="00AC7EDA" w:rsidRPr="00DC37A4" w:rsidRDefault="00AC7EDA" w:rsidP="00AC7EDA">
      <w:pPr>
        <w:pStyle w:val="1"/>
        <w:spacing w:before="4" w:line="320" w:lineRule="exact"/>
        <w:ind w:left="0" w:firstLine="567"/>
        <w:jc w:val="both"/>
        <w:rPr>
          <w:b w:val="0"/>
          <w:bCs w:val="0"/>
        </w:rPr>
      </w:pPr>
      <w:r w:rsidRPr="00AC7EDA">
        <w:rPr>
          <w:bCs w:val="0"/>
        </w:rPr>
        <w:t xml:space="preserve">Бағдарламаның мақсаты </w:t>
      </w:r>
      <w:r w:rsidR="00DC37A4" w:rsidRPr="00DC37A4">
        <w:rPr>
          <w:b w:val="0"/>
        </w:rPr>
        <w:t xml:space="preserve">ЖОО-да психологиялық пәндерді оқытудың </w:t>
      </w:r>
      <w:r w:rsidR="00DC37A4" w:rsidRPr="00DC37A4">
        <w:rPr>
          <w:b w:val="0"/>
        </w:rPr>
        <w:lastRenderedPageBreak/>
        <w:t>теориясы мен әдістемесі</w:t>
      </w:r>
      <w:r w:rsidRPr="00DC37A4">
        <w:rPr>
          <w:b w:val="0"/>
          <w:bCs w:val="0"/>
        </w:rPr>
        <w:t xml:space="preserve"> бойынша педагогтердің кәсіби құзыреттілік деңгейін арттыру болып табылады.</w:t>
      </w:r>
    </w:p>
    <w:p w:rsidR="00AC7EDA" w:rsidRPr="008F1719" w:rsidRDefault="00AC7EDA">
      <w:pPr>
        <w:pStyle w:val="1"/>
        <w:spacing w:before="4" w:line="320" w:lineRule="exact"/>
        <w:jc w:val="both"/>
        <w:rPr>
          <w:bCs w:val="0"/>
          <w:highlight w:val="yellow"/>
        </w:rPr>
      </w:pPr>
    </w:p>
    <w:p w:rsidR="00595B5D" w:rsidRPr="00DC37A4" w:rsidRDefault="000E3C49">
      <w:pPr>
        <w:pStyle w:val="1"/>
        <w:spacing w:before="4" w:line="320" w:lineRule="exact"/>
        <w:jc w:val="both"/>
      </w:pPr>
      <w:r w:rsidRPr="00DC37A4">
        <w:t>Бағдарламаның міндеттері:</w:t>
      </w:r>
    </w:p>
    <w:p w:rsidR="00AC7EDA" w:rsidRPr="00DC37A4" w:rsidRDefault="00AC7EDA" w:rsidP="00AC7EDA">
      <w:pPr>
        <w:ind w:firstLine="993"/>
        <w:jc w:val="both"/>
        <w:rPr>
          <w:sz w:val="28"/>
          <w:szCs w:val="28"/>
        </w:rPr>
      </w:pPr>
      <w:r w:rsidRPr="00DC37A4">
        <w:rPr>
          <w:sz w:val="28"/>
          <w:szCs w:val="28"/>
        </w:rPr>
        <w:t xml:space="preserve">1. </w:t>
      </w:r>
      <w:r w:rsidR="00C22CA9" w:rsidRPr="00C761DC">
        <w:rPr>
          <w:color w:val="000000"/>
          <w:sz w:val="28"/>
          <w:szCs w:val="28"/>
        </w:rPr>
        <w:t>Зияткерлік қызметтің алуан түрлілігі және оқу курстарындағы психологиялық міндеттер жүйесін жобалау</w:t>
      </w:r>
      <w:r w:rsidRPr="00C22CA9">
        <w:rPr>
          <w:sz w:val="28"/>
          <w:szCs w:val="28"/>
        </w:rPr>
        <w:t>әдістерімен танысу.</w:t>
      </w:r>
    </w:p>
    <w:p w:rsidR="00AC7EDA" w:rsidRPr="00DC37A4" w:rsidRDefault="00AC7EDA" w:rsidP="00AC7EDA">
      <w:pPr>
        <w:ind w:firstLine="993"/>
        <w:jc w:val="both"/>
        <w:rPr>
          <w:sz w:val="28"/>
          <w:szCs w:val="28"/>
        </w:rPr>
      </w:pPr>
      <w:r w:rsidRPr="00DC37A4">
        <w:rPr>
          <w:sz w:val="28"/>
          <w:szCs w:val="28"/>
        </w:rPr>
        <w:t xml:space="preserve">2.Оқытудың нақты жағдайларына байланысты оңтайлы </w:t>
      </w:r>
      <w:r w:rsidR="00DC37A4">
        <w:rPr>
          <w:sz w:val="28"/>
          <w:szCs w:val="28"/>
        </w:rPr>
        <w:t xml:space="preserve">тәсілдерін </w:t>
      </w:r>
      <w:r w:rsidRPr="00DC37A4">
        <w:rPr>
          <w:sz w:val="28"/>
          <w:szCs w:val="28"/>
        </w:rPr>
        <w:t>таңдау көрсеткіштерін талдау.</w:t>
      </w:r>
    </w:p>
    <w:p w:rsidR="00AC7EDA" w:rsidRPr="00DC37A4" w:rsidRDefault="00AC7EDA" w:rsidP="00AC7EDA">
      <w:pPr>
        <w:ind w:firstLine="993"/>
        <w:jc w:val="both"/>
        <w:rPr>
          <w:sz w:val="28"/>
          <w:szCs w:val="28"/>
        </w:rPr>
      </w:pPr>
      <w:r w:rsidRPr="00DC37A4">
        <w:rPr>
          <w:sz w:val="28"/>
          <w:szCs w:val="28"/>
        </w:rPr>
        <w:t xml:space="preserve">3. </w:t>
      </w:r>
      <w:r w:rsidR="00DC37A4">
        <w:rPr>
          <w:sz w:val="28"/>
          <w:szCs w:val="28"/>
        </w:rPr>
        <w:t>Психологияны оқытудағы</w:t>
      </w:r>
      <w:r w:rsidRPr="00DC37A4">
        <w:rPr>
          <w:sz w:val="28"/>
          <w:szCs w:val="28"/>
        </w:rPr>
        <w:t xml:space="preserve"> эмоционалды қарым-қатынас дағдыларын дамытудың тиімді заманауи әдістерімен және әдістерімен танысу.</w:t>
      </w:r>
    </w:p>
    <w:p w:rsidR="00AC7EDA" w:rsidRPr="00DC37A4" w:rsidRDefault="00AC7EDA" w:rsidP="00AC7EDA">
      <w:pPr>
        <w:ind w:firstLine="993"/>
        <w:jc w:val="both"/>
        <w:rPr>
          <w:sz w:val="28"/>
          <w:szCs w:val="28"/>
        </w:rPr>
      </w:pPr>
      <w:r w:rsidRPr="00DC37A4">
        <w:rPr>
          <w:sz w:val="28"/>
          <w:szCs w:val="28"/>
        </w:rPr>
        <w:t xml:space="preserve">4. </w:t>
      </w:r>
      <w:r w:rsidR="00C22CA9" w:rsidRPr="00C22CA9">
        <w:rPr>
          <w:sz w:val="28"/>
          <w:szCs w:val="28"/>
        </w:rPr>
        <w:t>Психологиялық пәндерді оқытудың әдістемелік негіздері</w:t>
      </w:r>
      <w:r w:rsidRPr="00C22CA9">
        <w:rPr>
          <w:sz w:val="28"/>
          <w:szCs w:val="28"/>
        </w:rPr>
        <w:t xml:space="preserve"> туралы білімді тереңдету.</w:t>
      </w:r>
    </w:p>
    <w:p w:rsidR="00AC7EDA" w:rsidRPr="00DC37A4" w:rsidRDefault="00AC7EDA" w:rsidP="00AC7EDA">
      <w:pPr>
        <w:ind w:firstLine="993"/>
        <w:jc w:val="both"/>
        <w:rPr>
          <w:sz w:val="28"/>
          <w:szCs w:val="28"/>
        </w:rPr>
      </w:pPr>
      <w:r w:rsidRPr="00DC37A4">
        <w:rPr>
          <w:sz w:val="28"/>
          <w:szCs w:val="28"/>
        </w:rPr>
        <w:t>5. Аудиториямен жұмыстың инновациялық түрлерімен танысу.</w:t>
      </w:r>
    </w:p>
    <w:p w:rsidR="001B3709" w:rsidRPr="00DC37A4" w:rsidRDefault="00AC7EDA" w:rsidP="00AC7EDA">
      <w:pPr>
        <w:ind w:firstLine="993"/>
        <w:jc w:val="both"/>
        <w:rPr>
          <w:sz w:val="28"/>
          <w:szCs w:val="28"/>
        </w:rPr>
      </w:pPr>
      <w:r w:rsidRPr="00DC37A4">
        <w:rPr>
          <w:sz w:val="28"/>
          <w:szCs w:val="28"/>
        </w:rPr>
        <w:t xml:space="preserve">6. </w:t>
      </w:r>
      <w:r w:rsidR="00DC37A4">
        <w:rPr>
          <w:sz w:val="28"/>
          <w:szCs w:val="28"/>
        </w:rPr>
        <w:t>Психологияны оқытудағы</w:t>
      </w:r>
      <w:r w:rsidRPr="00DC37A4">
        <w:rPr>
          <w:sz w:val="28"/>
          <w:szCs w:val="28"/>
        </w:rPr>
        <w:t>білімін, іскерлігін және дағдыларын жетілдіру.</w:t>
      </w:r>
    </w:p>
    <w:p w:rsidR="001B3709" w:rsidRPr="008F1719" w:rsidRDefault="001B3709" w:rsidP="001B3709">
      <w:pPr>
        <w:pStyle w:val="a4"/>
        <w:tabs>
          <w:tab w:val="left" w:pos="1237"/>
        </w:tabs>
        <w:ind w:left="925" w:right="233" w:firstLine="0"/>
        <w:rPr>
          <w:sz w:val="28"/>
          <w:szCs w:val="28"/>
          <w:highlight w:val="yellow"/>
        </w:rPr>
      </w:pPr>
    </w:p>
    <w:p w:rsidR="00595B5D" w:rsidRPr="008F1719" w:rsidRDefault="00595B5D">
      <w:pPr>
        <w:pStyle w:val="a3"/>
        <w:spacing w:before="1"/>
        <w:rPr>
          <w:highlight w:val="yellow"/>
        </w:rPr>
      </w:pPr>
    </w:p>
    <w:p w:rsidR="00595B5D" w:rsidRPr="00C22CA9" w:rsidRDefault="000E3C49" w:rsidP="00C70CF0">
      <w:pPr>
        <w:pStyle w:val="1"/>
        <w:spacing w:before="89" w:line="319" w:lineRule="exact"/>
        <w:ind w:left="0" w:firstLine="567"/>
        <w:jc w:val="both"/>
      </w:pPr>
      <w:bookmarkStart w:id="0" w:name="_GoBack"/>
      <w:bookmarkEnd w:id="0"/>
      <w:r w:rsidRPr="00C22CA9">
        <w:t>Күтілетін нәтиже:</w:t>
      </w:r>
    </w:p>
    <w:p w:rsidR="00AC7EDA" w:rsidRPr="00C22CA9" w:rsidRDefault="00C22CA9" w:rsidP="00AC7EDA">
      <w:pPr>
        <w:pStyle w:val="a4"/>
        <w:numPr>
          <w:ilvl w:val="0"/>
          <w:numId w:val="11"/>
        </w:numPr>
        <w:tabs>
          <w:tab w:val="left" w:pos="1290"/>
        </w:tabs>
        <w:jc w:val="both"/>
        <w:rPr>
          <w:sz w:val="28"/>
          <w:szCs w:val="28"/>
        </w:rPr>
      </w:pPr>
      <w:r w:rsidRPr="00C22CA9">
        <w:rPr>
          <w:sz w:val="28"/>
          <w:szCs w:val="28"/>
        </w:rPr>
        <w:t>ЖОО-да психологиялық пәндерді оқытудың теориясы мен әдістемесі</w:t>
      </w:r>
      <w:r w:rsidRPr="00C22CA9">
        <w:t>бойынша</w:t>
      </w:r>
      <w:r w:rsidRPr="00C22CA9">
        <w:rPr>
          <w:sz w:val="28"/>
          <w:szCs w:val="28"/>
        </w:rPr>
        <w:t xml:space="preserve">кәсіби білім </w:t>
      </w:r>
      <w:r w:rsidR="00AC7EDA" w:rsidRPr="00C22CA9">
        <w:rPr>
          <w:sz w:val="28"/>
          <w:szCs w:val="28"/>
        </w:rPr>
        <w:t xml:space="preserve">негіздерін </w:t>
      </w:r>
      <w:r w:rsidRPr="00C22CA9">
        <w:rPr>
          <w:sz w:val="28"/>
          <w:szCs w:val="28"/>
        </w:rPr>
        <w:t>жетілдіреді</w:t>
      </w:r>
      <w:r w:rsidR="00AC7EDA" w:rsidRPr="00C22CA9">
        <w:rPr>
          <w:sz w:val="28"/>
          <w:szCs w:val="28"/>
        </w:rPr>
        <w:t>.</w:t>
      </w:r>
    </w:p>
    <w:p w:rsidR="00AC7EDA" w:rsidRPr="00C22CA9" w:rsidRDefault="00C22CA9" w:rsidP="00AC7EDA">
      <w:pPr>
        <w:pStyle w:val="a4"/>
        <w:numPr>
          <w:ilvl w:val="0"/>
          <w:numId w:val="11"/>
        </w:numPr>
        <w:tabs>
          <w:tab w:val="left" w:pos="1290"/>
        </w:tabs>
        <w:jc w:val="both"/>
        <w:rPr>
          <w:sz w:val="28"/>
          <w:szCs w:val="28"/>
        </w:rPr>
      </w:pPr>
      <w:r w:rsidRPr="00C22CA9">
        <w:rPr>
          <w:sz w:val="28"/>
          <w:szCs w:val="28"/>
        </w:rPr>
        <w:t>Психологияны оқытудағы а</w:t>
      </w:r>
      <w:r w:rsidR="00AC7EDA" w:rsidRPr="00C22CA9">
        <w:rPr>
          <w:sz w:val="28"/>
          <w:szCs w:val="28"/>
        </w:rPr>
        <w:t>удиториямен жұмыстың инновациялық түрлерін меңгереді.</w:t>
      </w:r>
    </w:p>
    <w:p w:rsidR="00595B5D" w:rsidRPr="00C22CA9" w:rsidRDefault="00C22CA9" w:rsidP="00AC7EDA">
      <w:pPr>
        <w:pStyle w:val="a4"/>
        <w:numPr>
          <w:ilvl w:val="0"/>
          <w:numId w:val="11"/>
        </w:numPr>
        <w:tabs>
          <w:tab w:val="left" w:pos="1290"/>
        </w:tabs>
        <w:rPr>
          <w:sz w:val="28"/>
          <w:szCs w:val="28"/>
        </w:rPr>
      </w:pPr>
      <w:r w:rsidRPr="00C22CA9">
        <w:rPr>
          <w:sz w:val="28"/>
          <w:szCs w:val="28"/>
        </w:rPr>
        <w:t>Психологияны оқытудағы білімін, іскерлігін және дағдыларын шындайды</w:t>
      </w:r>
      <w:r w:rsidR="00AC7EDA" w:rsidRPr="00C22CA9">
        <w:rPr>
          <w:sz w:val="28"/>
          <w:szCs w:val="28"/>
        </w:rPr>
        <w:t>.</w:t>
      </w:r>
    </w:p>
    <w:p w:rsidR="00595B5D" w:rsidRPr="004150CC" w:rsidRDefault="00595B5D">
      <w:pPr>
        <w:pStyle w:val="a3"/>
        <w:spacing w:before="4"/>
      </w:pPr>
    </w:p>
    <w:p w:rsidR="00595B5D" w:rsidRPr="004150CC" w:rsidRDefault="00D767AE" w:rsidP="00D767AE">
      <w:pPr>
        <w:pStyle w:val="1"/>
        <w:tabs>
          <w:tab w:val="left" w:pos="2682"/>
        </w:tabs>
        <w:ind w:left="2681"/>
      </w:pPr>
      <w:r w:rsidRPr="004150CC">
        <w:t xml:space="preserve">3. </w:t>
      </w:r>
      <w:r w:rsidR="000E3C49" w:rsidRPr="004150CC">
        <w:t>Бағдарламаның құрылымы менмазмұны</w:t>
      </w:r>
    </w:p>
    <w:p w:rsidR="00595B5D" w:rsidRPr="004150CC" w:rsidRDefault="00595B5D">
      <w:pPr>
        <w:pStyle w:val="a3"/>
        <w:spacing w:before="8"/>
        <w:rPr>
          <w:b/>
        </w:rPr>
      </w:pPr>
    </w:p>
    <w:p w:rsidR="00595B5D" w:rsidRPr="004150CC" w:rsidRDefault="000E3C49">
      <w:pPr>
        <w:pStyle w:val="a3"/>
        <w:ind w:left="926"/>
      </w:pPr>
      <w:r w:rsidRPr="004150CC">
        <w:t>Бағдарлама 3 модульден тұрады:</w:t>
      </w:r>
    </w:p>
    <w:p w:rsidR="00595B5D" w:rsidRPr="004150CC" w:rsidRDefault="00595B5D">
      <w:pPr>
        <w:pStyle w:val="a3"/>
        <w:spacing w:before="6"/>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6"/>
        <w:gridCol w:w="3795"/>
        <w:gridCol w:w="5211"/>
      </w:tblGrid>
      <w:tr w:rsidR="00595B5D" w:rsidRPr="004150CC">
        <w:trPr>
          <w:trHeight w:val="688"/>
        </w:trPr>
        <w:tc>
          <w:tcPr>
            <w:tcW w:w="9572" w:type="dxa"/>
            <w:gridSpan w:val="3"/>
          </w:tcPr>
          <w:p w:rsidR="00595B5D" w:rsidRPr="004150CC" w:rsidRDefault="00595B5D">
            <w:pPr>
              <w:pStyle w:val="TableParagraph"/>
              <w:spacing w:before="8"/>
              <w:rPr>
                <w:sz w:val="28"/>
                <w:szCs w:val="28"/>
              </w:rPr>
            </w:pPr>
          </w:p>
          <w:p w:rsidR="00595B5D" w:rsidRPr="009928A2" w:rsidRDefault="000E3C49" w:rsidP="009B2DB7">
            <w:pPr>
              <w:pStyle w:val="TableParagraph"/>
              <w:ind w:left="31" w:right="2803"/>
              <w:jc w:val="center"/>
              <w:rPr>
                <w:b/>
                <w:sz w:val="28"/>
                <w:szCs w:val="28"/>
                <w:lang w:val="ru-RU"/>
              </w:rPr>
            </w:pPr>
            <w:r w:rsidRPr="004150CC">
              <w:rPr>
                <w:b/>
                <w:sz w:val="28"/>
                <w:szCs w:val="28"/>
              </w:rPr>
              <w:t>1-модуль. Нормативтік-құқықтық</w:t>
            </w:r>
            <w:r w:rsidR="009928A2">
              <w:rPr>
                <w:b/>
                <w:sz w:val="28"/>
                <w:szCs w:val="28"/>
                <w:lang w:val="ru-RU"/>
              </w:rPr>
              <w:t xml:space="preserve"> база</w:t>
            </w:r>
          </w:p>
        </w:tc>
      </w:tr>
      <w:tr w:rsidR="009B2DB7" w:rsidRPr="004150CC">
        <w:trPr>
          <w:trHeight w:val="1932"/>
        </w:trPr>
        <w:tc>
          <w:tcPr>
            <w:tcW w:w="566" w:type="dxa"/>
          </w:tcPr>
          <w:p w:rsidR="009B2DB7" w:rsidRPr="004150CC" w:rsidRDefault="009B2DB7">
            <w:pPr>
              <w:pStyle w:val="TableParagraph"/>
              <w:spacing w:line="268" w:lineRule="exact"/>
              <w:ind w:right="122"/>
              <w:jc w:val="right"/>
              <w:rPr>
                <w:sz w:val="28"/>
                <w:szCs w:val="28"/>
              </w:rPr>
            </w:pPr>
            <w:r w:rsidRPr="004150CC">
              <w:rPr>
                <w:sz w:val="28"/>
                <w:szCs w:val="28"/>
              </w:rPr>
              <w:t>1.1</w:t>
            </w:r>
          </w:p>
        </w:tc>
        <w:tc>
          <w:tcPr>
            <w:tcW w:w="3795" w:type="dxa"/>
          </w:tcPr>
          <w:p w:rsidR="009B2DB7" w:rsidRPr="00717F9B" w:rsidRDefault="009B2DB7" w:rsidP="00920B74">
            <w:pPr>
              <w:pStyle w:val="TableParagraph"/>
              <w:spacing w:line="264" w:lineRule="exact"/>
              <w:ind w:left="108"/>
              <w:jc w:val="both"/>
              <w:rPr>
                <w:sz w:val="28"/>
                <w:szCs w:val="28"/>
                <w:highlight w:val="yellow"/>
              </w:rPr>
            </w:pPr>
            <w:r w:rsidRPr="00717F9B">
              <w:rPr>
                <w:sz w:val="28"/>
                <w:szCs w:val="28"/>
              </w:rPr>
              <w:t>Білім туралы» Қазақстан Республикасының 2007 жылғы 27 шілдедегі № 319–III Заңы (10.06.2020 ж. жағдай бойынша соңғы өзгерістер мен толықтыруларды ескере отырып)</w:t>
            </w:r>
          </w:p>
        </w:tc>
        <w:tc>
          <w:tcPr>
            <w:tcW w:w="5211" w:type="dxa"/>
          </w:tcPr>
          <w:p w:rsidR="009B2DB7" w:rsidRPr="00390B1E" w:rsidRDefault="00390B1E" w:rsidP="00390B1E">
            <w:pPr>
              <w:pStyle w:val="3"/>
              <w:shd w:val="clear" w:color="auto" w:fill="FFFFFF"/>
              <w:spacing w:before="0"/>
              <w:jc w:val="both"/>
              <w:textAlignment w:val="baseline"/>
              <w:rPr>
                <w:rFonts w:ascii="Times New Roman" w:hAnsi="Times New Roman" w:cs="Times New Roman"/>
                <w:b w:val="0"/>
                <w:bCs w:val="0"/>
                <w:color w:val="1E1E1E"/>
                <w:sz w:val="28"/>
                <w:szCs w:val="28"/>
              </w:rPr>
            </w:pPr>
            <w:r w:rsidRPr="00390B1E">
              <w:rPr>
                <w:rFonts w:ascii="Times New Roman" w:hAnsi="Times New Roman" w:cs="Times New Roman"/>
                <w:b w:val="0"/>
                <w:bCs w:val="0"/>
                <w:color w:val="1E1E1E"/>
                <w:sz w:val="28"/>
                <w:szCs w:val="28"/>
              </w:rPr>
              <w:t>Білім беру бағдарламалары</w:t>
            </w:r>
            <w:r>
              <w:rPr>
                <w:rFonts w:ascii="Times New Roman" w:hAnsi="Times New Roman" w:cs="Times New Roman"/>
                <w:b w:val="0"/>
                <w:bCs w:val="0"/>
                <w:color w:val="1E1E1E"/>
                <w:sz w:val="28"/>
                <w:szCs w:val="28"/>
              </w:rPr>
              <w:t>. К</w:t>
            </w:r>
            <w:r w:rsidRPr="00390B1E">
              <w:rPr>
                <w:rFonts w:ascii="Times New Roman" w:hAnsi="Times New Roman" w:cs="Times New Roman"/>
                <w:b w:val="0"/>
                <w:bCs w:val="0"/>
                <w:color w:val="1E1E1E"/>
                <w:sz w:val="28"/>
                <w:szCs w:val="28"/>
              </w:rPr>
              <w:t>әсіптік білімнің білім беру бағдарламалары</w:t>
            </w:r>
            <w:r>
              <w:rPr>
                <w:rFonts w:ascii="Times New Roman" w:hAnsi="Times New Roman" w:cs="Times New Roman"/>
                <w:b w:val="0"/>
                <w:bCs w:val="0"/>
                <w:color w:val="1E1E1E"/>
                <w:sz w:val="28"/>
                <w:szCs w:val="28"/>
              </w:rPr>
              <w:t xml:space="preserve">. </w:t>
            </w:r>
            <w:r w:rsidRPr="00390B1E">
              <w:rPr>
                <w:rFonts w:ascii="Times New Roman" w:hAnsi="Times New Roman" w:cs="Times New Roman"/>
                <w:b w:val="0"/>
                <w:bCs w:val="0"/>
                <w:color w:val="1E1E1E"/>
                <w:sz w:val="28"/>
                <w:szCs w:val="28"/>
              </w:rPr>
              <w:t>Жоғары білімнің білім беру бағдарламалары</w:t>
            </w:r>
            <w:r>
              <w:rPr>
                <w:rFonts w:ascii="Times New Roman" w:hAnsi="Times New Roman" w:cs="Times New Roman"/>
                <w:b w:val="0"/>
                <w:bCs w:val="0"/>
                <w:color w:val="1E1E1E"/>
                <w:sz w:val="28"/>
                <w:szCs w:val="28"/>
              </w:rPr>
              <w:t xml:space="preserve">. </w:t>
            </w:r>
            <w:r w:rsidRPr="00390B1E">
              <w:rPr>
                <w:rFonts w:ascii="Times New Roman" w:hAnsi="Times New Roman" w:cs="Times New Roman"/>
                <w:b w:val="0"/>
                <w:bCs w:val="0"/>
                <w:color w:val="1E1E1E"/>
                <w:sz w:val="28"/>
                <w:szCs w:val="28"/>
              </w:rPr>
              <w:t>Оқу-тәрбие процесін ұйымдастыру</w:t>
            </w:r>
            <w:r>
              <w:rPr>
                <w:rFonts w:ascii="Times New Roman" w:hAnsi="Times New Roman" w:cs="Times New Roman"/>
                <w:b w:val="0"/>
                <w:bCs w:val="0"/>
                <w:color w:val="1E1E1E"/>
                <w:sz w:val="28"/>
                <w:szCs w:val="28"/>
              </w:rPr>
              <w:t xml:space="preserve">. </w:t>
            </w:r>
            <w:r w:rsidRPr="00390B1E">
              <w:rPr>
                <w:rFonts w:ascii="Times New Roman" w:hAnsi="Times New Roman" w:cs="Times New Roman"/>
                <w:b w:val="0"/>
                <w:bCs w:val="0"/>
                <w:color w:val="1E1E1E"/>
                <w:sz w:val="28"/>
                <w:szCs w:val="28"/>
              </w:rPr>
              <w:t>Оқу-әдістемелік және ғылыми-әдістемелік жұмысты ұйымдастыру</w:t>
            </w:r>
            <w:r>
              <w:rPr>
                <w:rFonts w:ascii="Times New Roman" w:hAnsi="Times New Roman" w:cs="Times New Roman"/>
                <w:b w:val="0"/>
                <w:bCs w:val="0"/>
                <w:color w:val="1E1E1E"/>
                <w:sz w:val="28"/>
                <w:szCs w:val="28"/>
              </w:rPr>
              <w:t xml:space="preserve">. </w:t>
            </w:r>
            <w:r w:rsidRPr="00390B1E">
              <w:rPr>
                <w:rFonts w:ascii="Times New Roman" w:hAnsi="Times New Roman" w:cs="Times New Roman"/>
                <w:b w:val="0"/>
                <w:bCs w:val="0"/>
                <w:color w:val="1E1E1E"/>
                <w:sz w:val="28"/>
                <w:szCs w:val="28"/>
              </w:rPr>
              <w:t>Білім туралы құжаттар</w:t>
            </w:r>
            <w:r>
              <w:rPr>
                <w:rFonts w:ascii="Times New Roman" w:hAnsi="Times New Roman" w:cs="Times New Roman"/>
                <w:b w:val="0"/>
                <w:bCs w:val="0"/>
                <w:color w:val="1E1E1E"/>
                <w:sz w:val="28"/>
                <w:szCs w:val="28"/>
              </w:rPr>
              <w:t xml:space="preserve">. </w:t>
            </w:r>
            <w:r w:rsidRPr="00390B1E">
              <w:rPr>
                <w:rFonts w:ascii="Times New Roman" w:hAnsi="Times New Roman" w:cs="Times New Roman"/>
                <w:b w:val="0"/>
                <w:bCs w:val="0"/>
                <w:color w:val="1E1E1E"/>
                <w:sz w:val="28"/>
                <w:szCs w:val="28"/>
              </w:rPr>
              <w:t>Білім берудің мемлекеттік жалпыға міндетті стандарттары</w:t>
            </w:r>
            <w:r>
              <w:rPr>
                <w:rFonts w:ascii="Times New Roman" w:hAnsi="Times New Roman" w:cs="Times New Roman"/>
                <w:b w:val="0"/>
                <w:bCs w:val="0"/>
                <w:color w:val="1E1E1E"/>
                <w:sz w:val="28"/>
                <w:szCs w:val="28"/>
              </w:rPr>
              <w:t>.</w:t>
            </w:r>
          </w:p>
        </w:tc>
      </w:tr>
      <w:tr w:rsidR="009B2DB7" w:rsidRPr="004150CC">
        <w:trPr>
          <w:trHeight w:val="2484"/>
        </w:trPr>
        <w:tc>
          <w:tcPr>
            <w:tcW w:w="566" w:type="dxa"/>
          </w:tcPr>
          <w:p w:rsidR="009B2DB7" w:rsidRPr="004150CC" w:rsidRDefault="009B2DB7">
            <w:pPr>
              <w:pStyle w:val="TableParagraph"/>
              <w:spacing w:line="268" w:lineRule="exact"/>
              <w:ind w:right="122"/>
              <w:jc w:val="right"/>
              <w:rPr>
                <w:sz w:val="28"/>
                <w:szCs w:val="28"/>
              </w:rPr>
            </w:pPr>
            <w:r w:rsidRPr="004150CC">
              <w:rPr>
                <w:sz w:val="28"/>
                <w:szCs w:val="28"/>
              </w:rPr>
              <w:lastRenderedPageBreak/>
              <w:t>1.2</w:t>
            </w:r>
          </w:p>
        </w:tc>
        <w:tc>
          <w:tcPr>
            <w:tcW w:w="3795" w:type="dxa"/>
          </w:tcPr>
          <w:p w:rsidR="009B2DB7" w:rsidRPr="00AA4FE0" w:rsidRDefault="009B2DB7" w:rsidP="00920B74">
            <w:pPr>
              <w:pStyle w:val="TableParagraph"/>
              <w:spacing w:line="270" w:lineRule="atLeast"/>
              <w:ind w:left="108" w:right="95"/>
              <w:jc w:val="both"/>
              <w:rPr>
                <w:sz w:val="28"/>
                <w:szCs w:val="28"/>
                <w:highlight w:val="yellow"/>
              </w:rPr>
            </w:pPr>
            <w:r w:rsidRPr="009F0798">
              <w:rPr>
                <w:sz w:val="28"/>
                <w:szCs w:val="28"/>
              </w:rPr>
              <w:t>Қазақстан Республикасында білім беруді және ғылымды дамытудың 2020 – 2025 жылдарға арналған мемлекеттік бағдарламасы (Қазақстан Республикасы Үкіметінің 2019 жылғы 27 желтоқсандағы № 988 қаулысы)</w:t>
            </w:r>
          </w:p>
        </w:tc>
        <w:tc>
          <w:tcPr>
            <w:tcW w:w="5211" w:type="dxa"/>
          </w:tcPr>
          <w:p w:rsidR="009B2DB7" w:rsidRPr="004150CC" w:rsidRDefault="00390B1E" w:rsidP="00390B1E">
            <w:pPr>
              <w:pStyle w:val="TableParagraph"/>
              <w:jc w:val="both"/>
              <w:rPr>
                <w:sz w:val="28"/>
                <w:szCs w:val="28"/>
                <w:highlight w:val="yellow"/>
              </w:rPr>
            </w:pPr>
            <w:r>
              <w:rPr>
                <w:rFonts w:ascii="Courier New" w:hAnsi="Courier New" w:cs="Courier New"/>
                <w:color w:val="000000"/>
                <w:spacing w:val="2"/>
                <w:sz w:val="20"/>
                <w:szCs w:val="20"/>
                <w:shd w:val="clear" w:color="auto" w:fill="FFFFFF"/>
              </w:rPr>
              <w:t> </w:t>
            </w:r>
            <w:r w:rsidRPr="00390B1E">
              <w:rPr>
                <w:bCs/>
                <w:color w:val="000000"/>
                <w:spacing w:val="2"/>
                <w:sz w:val="28"/>
                <w:szCs w:val="28"/>
                <w:bdr w:val="none" w:sz="0" w:space="0" w:color="auto" w:frame="1"/>
                <w:shd w:val="clear" w:color="auto" w:fill="FFFFFF"/>
              </w:rPr>
              <w:t xml:space="preserve">Педагог кәсібінің мәртебесін көтеру және педагогикалық білім беруді жаңғырту. </w:t>
            </w:r>
            <w:r>
              <w:rPr>
                <w:bCs/>
                <w:color w:val="000000"/>
                <w:spacing w:val="2"/>
                <w:sz w:val="28"/>
                <w:szCs w:val="28"/>
                <w:bdr w:val="none" w:sz="0" w:space="0" w:color="auto" w:frame="1"/>
                <w:shd w:val="clear" w:color="auto" w:fill="FFFFFF"/>
              </w:rPr>
              <w:t>П</w:t>
            </w:r>
            <w:r w:rsidRPr="00390B1E">
              <w:rPr>
                <w:bCs/>
                <w:color w:val="000000"/>
                <w:spacing w:val="2"/>
                <w:sz w:val="28"/>
                <w:szCs w:val="28"/>
                <w:bdr w:val="none" w:sz="0" w:space="0" w:color="auto" w:frame="1"/>
                <w:shd w:val="clear" w:color="auto" w:fill="FFFFFF"/>
              </w:rPr>
              <w:t>едагогтердің және білім беру ұйымдарының сапасын бағалау жүйесін жетілдіру. Білім алушының зияткерлік, рухани-адамгершілік және физикалық дамуын қамтамасыз ету</w:t>
            </w:r>
            <w:r>
              <w:rPr>
                <w:rFonts w:ascii="Courier New" w:hAnsi="Courier New" w:cs="Courier New"/>
                <w:b/>
                <w:bCs/>
                <w:color w:val="000000"/>
                <w:spacing w:val="2"/>
                <w:sz w:val="20"/>
                <w:szCs w:val="20"/>
                <w:bdr w:val="none" w:sz="0" w:space="0" w:color="auto" w:frame="1"/>
                <w:shd w:val="clear" w:color="auto" w:fill="FFFFFF"/>
              </w:rPr>
              <w:t xml:space="preserve">. </w:t>
            </w:r>
          </w:p>
        </w:tc>
      </w:tr>
      <w:tr w:rsidR="00595B5D" w:rsidRPr="004150CC">
        <w:trPr>
          <w:trHeight w:val="1104"/>
        </w:trPr>
        <w:tc>
          <w:tcPr>
            <w:tcW w:w="9572" w:type="dxa"/>
            <w:gridSpan w:val="3"/>
          </w:tcPr>
          <w:p w:rsidR="00595B5D" w:rsidRPr="004150CC" w:rsidRDefault="00595B5D">
            <w:pPr>
              <w:pStyle w:val="TableParagraph"/>
              <w:spacing w:before="10"/>
              <w:rPr>
                <w:sz w:val="28"/>
                <w:szCs w:val="28"/>
              </w:rPr>
            </w:pPr>
          </w:p>
          <w:p w:rsidR="00595B5D" w:rsidRPr="004150CC" w:rsidRDefault="00973F5B" w:rsidP="00C531AB">
            <w:pPr>
              <w:pStyle w:val="TableParagraph"/>
              <w:spacing w:before="1"/>
              <w:ind w:left="456" w:right="318" w:firstLine="1"/>
              <w:jc w:val="center"/>
              <w:rPr>
                <w:b/>
                <w:sz w:val="28"/>
                <w:szCs w:val="28"/>
              </w:rPr>
            </w:pPr>
            <w:r w:rsidRPr="004150CC">
              <w:rPr>
                <w:b/>
                <w:sz w:val="28"/>
                <w:szCs w:val="28"/>
              </w:rPr>
              <w:t xml:space="preserve">2-модуль. </w:t>
            </w:r>
            <w:r w:rsidR="00C531AB" w:rsidRPr="00E14053">
              <w:rPr>
                <w:b/>
                <w:color w:val="000000"/>
                <w:sz w:val="28"/>
                <w:szCs w:val="28"/>
              </w:rPr>
              <w:t xml:space="preserve">Психологиялық пәндерді оқытудың </w:t>
            </w:r>
            <w:r w:rsidR="00C531AB">
              <w:rPr>
                <w:b/>
                <w:color w:val="000000"/>
                <w:sz w:val="28"/>
                <w:szCs w:val="28"/>
              </w:rPr>
              <w:t>теориялық негіздері</w:t>
            </w:r>
            <w:r w:rsidR="00C531AB" w:rsidRPr="00E14053">
              <w:rPr>
                <w:b/>
                <w:color w:val="000000"/>
                <w:sz w:val="28"/>
                <w:szCs w:val="28"/>
              </w:rPr>
              <w:t xml:space="preserve"> және заманауи білім беруді ұйымдастыру стратегиялары</w:t>
            </w:r>
          </w:p>
        </w:tc>
      </w:tr>
      <w:tr w:rsidR="00C531AB" w:rsidRPr="004150CC">
        <w:trPr>
          <w:trHeight w:val="1106"/>
        </w:trPr>
        <w:tc>
          <w:tcPr>
            <w:tcW w:w="566" w:type="dxa"/>
          </w:tcPr>
          <w:p w:rsidR="00C531AB" w:rsidRPr="004150CC" w:rsidRDefault="00C531AB">
            <w:pPr>
              <w:pStyle w:val="TableParagraph"/>
              <w:spacing w:line="270" w:lineRule="exact"/>
              <w:ind w:right="122"/>
              <w:jc w:val="right"/>
              <w:rPr>
                <w:sz w:val="28"/>
                <w:szCs w:val="28"/>
              </w:rPr>
            </w:pPr>
            <w:r w:rsidRPr="004150CC">
              <w:rPr>
                <w:sz w:val="28"/>
                <w:szCs w:val="28"/>
              </w:rPr>
              <w:t>2.1</w:t>
            </w:r>
          </w:p>
        </w:tc>
        <w:tc>
          <w:tcPr>
            <w:tcW w:w="3795" w:type="dxa"/>
          </w:tcPr>
          <w:p w:rsidR="00C531AB" w:rsidRPr="00C761DC" w:rsidRDefault="00C531AB" w:rsidP="005555C0">
            <w:pPr>
              <w:shd w:val="clear" w:color="auto" w:fill="FFFFFF"/>
              <w:adjustRightInd w:val="0"/>
              <w:jc w:val="both"/>
              <w:rPr>
                <w:sz w:val="28"/>
                <w:szCs w:val="28"/>
              </w:rPr>
            </w:pPr>
            <w:r w:rsidRPr="00C761DC">
              <w:rPr>
                <w:color w:val="000000"/>
                <w:sz w:val="28"/>
                <w:szCs w:val="28"/>
              </w:rPr>
              <w:t>Психология гуманитарлық таным саласы ретінде</w:t>
            </w:r>
          </w:p>
        </w:tc>
        <w:tc>
          <w:tcPr>
            <w:tcW w:w="5211" w:type="dxa"/>
          </w:tcPr>
          <w:p w:rsidR="00C531AB" w:rsidRPr="00FB1181" w:rsidRDefault="00453EF9" w:rsidP="00577286">
            <w:pPr>
              <w:pStyle w:val="TableParagraph"/>
              <w:tabs>
                <w:tab w:val="left" w:pos="2336"/>
                <w:tab w:val="left" w:pos="3689"/>
                <w:tab w:val="left" w:pos="4635"/>
              </w:tabs>
              <w:spacing w:line="270" w:lineRule="atLeast"/>
              <w:ind w:left="108" w:right="93"/>
              <w:jc w:val="both"/>
              <w:rPr>
                <w:bCs/>
                <w:iCs/>
                <w:sz w:val="28"/>
                <w:szCs w:val="28"/>
              </w:rPr>
            </w:pPr>
            <w:r w:rsidRPr="00453EF9">
              <w:rPr>
                <w:bCs/>
                <w:iCs/>
                <w:sz w:val="28"/>
                <w:szCs w:val="28"/>
              </w:rPr>
              <w:t>Гуманитарлық таным</w:t>
            </w:r>
            <w:r>
              <w:rPr>
                <w:bCs/>
                <w:iCs/>
                <w:sz w:val="28"/>
                <w:szCs w:val="28"/>
              </w:rPr>
              <w:t xml:space="preserve">. </w:t>
            </w:r>
            <w:r w:rsidRPr="00453EF9">
              <w:rPr>
                <w:bCs/>
                <w:iCs/>
                <w:sz w:val="28"/>
                <w:szCs w:val="28"/>
              </w:rPr>
              <w:t>Психологияны оқытудың мақсаты</w:t>
            </w:r>
            <w:r>
              <w:rPr>
                <w:bCs/>
                <w:iCs/>
                <w:sz w:val="28"/>
                <w:szCs w:val="28"/>
              </w:rPr>
              <w:t xml:space="preserve">. </w:t>
            </w:r>
          </w:p>
        </w:tc>
      </w:tr>
      <w:tr w:rsidR="00C531AB" w:rsidRPr="004150CC">
        <w:trPr>
          <w:trHeight w:val="1379"/>
        </w:trPr>
        <w:tc>
          <w:tcPr>
            <w:tcW w:w="566" w:type="dxa"/>
          </w:tcPr>
          <w:p w:rsidR="00C531AB" w:rsidRPr="004150CC" w:rsidRDefault="00C531AB">
            <w:pPr>
              <w:pStyle w:val="TableParagraph"/>
              <w:spacing w:line="268" w:lineRule="exact"/>
              <w:ind w:right="122"/>
              <w:jc w:val="right"/>
              <w:rPr>
                <w:sz w:val="28"/>
                <w:szCs w:val="28"/>
              </w:rPr>
            </w:pPr>
            <w:r w:rsidRPr="004150CC">
              <w:rPr>
                <w:sz w:val="28"/>
                <w:szCs w:val="28"/>
              </w:rPr>
              <w:t>2.2</w:t>
            </w:r>
          </w:p>
        </w:tc>
        <w:tc>
          <w:tcPr>
            <w:tcW w:w="3795" w:type="dxa"/>
          </w:tcPr>
          <w:p w:rsidR="00C531AB" w:rsidRPr="00C761DC" w:rsidRDefault="00C531AB" w:rsidP="005555C0">
            <w:pPr>
              <w:shd w:val="clear" w:color="auto" w:fill="FFFFFF"/>
              <w:adjustRightInd w:val="0"/>
              <w:jc w:val="both"/>
              <w:rPr>
                <w:sz w:val="28"/>
                <w:szCs w:val="28"/>
                <w:highlight w:val="yellow"/>
              </w:rPr>
            </w:pPr>
            <w:r w:rsidRPr="00C761DC">
              <w:rPr>
                <w:color w:val="000000"/>
                <w:sz w:val="28"/>
                <w:szCs w:val="28"/>
              </w:rPr>
              <w:t>Білім беру ұйымының дәстүрлі және инновациялық стратегияларының психологиялық айырмашылықтары</w:t>
            </w:r>
          </w:p>
        </w:tc>
        <w:tc>
          <w:tcPr>
            <w:tcW w:w="5211" w:type="dxa"/>
          </w:tcPr>
          <w:p w:rsidR="00C531AB" w:rsidRPr="004150CC" w:rsidRDefault="00453EF9" w:rsidP="00E649F3">
            <w:pPr>
              <w:jc w:val="both"/>
              <w:rPr>
                <w:sz w:val="28"/>
                <w:szCs w:val="28"/>
                <w:highlight w:val="yellow"/>
              </w:rPr>
            </w:pPr>
            <w:r w:rsidRPr="00C761DC">
              <w:rPr>
                <w:color w:val="000000"/>
                <w:sz w:val="28"/>
                <w:szCs w:val="28"/>
              </w:rPr>
              <w:t>Білім беру ұйымының дәстүрлі стратегия</w:t>
            </w:r>
            <w:r>
              <w:rPr>
                <w:color w:val="000000"/>
                <w:sz w:val="28"/>
                <w:szCs w:val="28"/>
              </w:rPr>
              <w:t xml:space="preserve">сы. </w:t>
            </w:r>
            <w:r w:rsidRPr="00453EF9">
              <w:rPr>
                <w:sz w:val="28"/>
                <w:szCs w:val="28"/>
              </w:rPr>
              <w:t>Инновациялық білім беру мәдениеті</w:t>
            </w:r>
            <w:r>
              <w:rPr>
                <w:sz w:val="28"/>
                <w:szCs w:val="28"/>
              </w:rPr>
              <w:t xml:space="preserve">. </w:t>
            </w:r>
            <w:r w:rsidRPr="00C761DC">
              <w:rPr>
                <w:color w:val="000000"/>
                <w:sz w:val="28"/>
                <w:szCs w:val="28"/>
              </w:rPr>
              <w:t>Білім беру ұйымының дәстүрлі және инновациялық стратегияларының психологиялық айырмашылықтары</w:t>
            </w:r>
          </w:p>
        </w:tc>
      </w:tr>
      <w:tr w:rsidR="00C531AB" w:rsidRPr="004150CC" w:rsidTr="009928A2">
        <w:trPr>
          <w:trHeight w:val="841"/>
        </w:trPr>
        <w:tc>
          <w:tcPr>
            <w:tcW w:w="566" w:type="dxa"/>
          </w:tcPr>
          <w:p w:rsidR="00C531AB" w:rsidRPr="004150CC" w:rsidRDefault="00C531AB">
            <w:pPr>
              <w:pStyle w:val="TableParagraph"/>
              <w:spacing w:line="268" w:lineRule="exact"/>
              <w:ind w:right="122"/>
              <w:jc w:val="right"/>
              <w:rPr>
                <w:sz w:val="28"/>
                <w:szCs w:val="28"/>
              </w:rPr>
            </w:pPr>
            <w:r w:rsidRPr="004150CC">
              <w:rPr>
                <w:sz w:val="28"/>
                <w:szCs w:val="28"/>
              </w:rPr>
              <w:t>2.3</w:t>
            </w:r>
          </w:p>
        </w:tc>
        <w:tc>
          <w:tcPr>
            <w:tcW w:w="3795" w:type="dxa"/>
          </w:tcPr>
          <w:p w:rsidR="00C531AB" w:rsidRPr="00C761DC" w:rsidRDefault="00C531AB" w:rsidP="005555C0">
            <w:pPr>
              <w:shd w:val="clear" w:color="auto" w:fill="FFFFFF"/>
              <w:adjustRightInd w:val="0"/>
              <w:jc w:val="both"/>
              <w:rPr>
                <w:sz w:val="28"/>
                <w:szCs w:val="28"/>
                <w:highlight w:val="yellow"/>
              </w:rPr>
            </w:pPr>
            <w:r w:rsidRPr="00C761DC">
              <w:rPr>
                <w:color w:val="000000"/>
                <w:sz w:val="28"/>
                <w:szCs w:val="28"/>
              </w:rPr>
              <w:t>Зияткерлік қызметтің алуан түрлілігі және оқу курстарындағы психологиялық міндеттер жүйесін жобалау</w:t>
            </w:r>
          </w:p>
        </w:tc>
        <w:tc>
          <w:tcPr>
            <w:tcW w:w="5211" w:type="dxa"/>
          </w:tcPr>
          <w:p w:rsidR="00C531AB" w:rsidRPr="004150CC" w:rsidRDefault="00453EF9" w:rsidP="00453EF9">
            <w:pPr>
              <w:shd w:val="clear" w:color="auto" w:fill="FFFFFF"/>
              <w:adjustRightInd w:val="0"/>
              <w:jc w:val="both"/>
              <w:rPr>
                <w:sz w:val="28"/>
                <w:szCs w:val="28"/>
                <w:highlight w:val="yellow"/>
              </w:rPr>
            </w:pPr>
            <w:r w:rsidRPr="00453EF9">
              <w:rPr>
                <w:sz w:val="28"/>
                <w:szCs w:val="28"/>
              </w:rPr>
              <w:t>Зияткерлік қызметтің гетерогенділігі және оқу процесінде оның түрлерінің интеграциясы</w:t>
            </w:r>
            <w:r>
              <w:rPr>
                <w:sz w:val="28"/>
                <w:szCs w:val="28"/>
              </w:rPr>
              <w:t xml:space="preserve">. </w:t>
            </w:r>
            <w:r w:rsidRPr="00453EF9">
              <w:rPr>
                <w:sz w:val="28"/>
                <w:szCs w:val="28"/>
              </w:rPr>
              <w:t>Оқу міндеттерінің таксономиясы-танымдық іс-әрекетті дамыту процесін озық басқару құралы</w:t>
            </w:r>
            <w:r>
              <w:rPr>
                <w:sz w:val="28"/>
                <w:szCs w:val="28"/>
              </w:rPr>
              <w:t xml:space="preserve">. </w:t>
            </w:r>
            <w:r w:rsidRPr="00453EF9">
              <w:rPr>
                <w:sz w:val="28"/>
                <w:szCs w:val="28"/>
              </w:rPr>
              <w:t>Психология курсында танымдық іс-әрекетті қалыптастыру процесін басқарудың дидактикалық стратегияларын жобалау</w:t>
            </w:r>
            <w:r>
              <w:rPr>
                <w:sz w:val="28"/>
                <w:szCs w:val="28"/>
              </w:rPr>
              <w:t xml:space="preserve">. </w:t>
            </w:r>
            <w:r w:rsidRPr="00453EF9">
              <w:rPr>
                <w:sz w:val="28"/>
                <w:szCs w:val="28"/>
              </w:rPr>
              <w:t>Оқу мазмұнын жобалау: студенттердің көзқарасы</w:t>
            </w:r>
            <w:r>
              <w:rPr>
                <w:sz w:val="28"/>
                <w:szCs w:val="28"/>
              </w:rPr>
              <w:t>.</w:t>
            </w:r>
          </w:p>
        </w:tc>
      </w:tr>
      <w:tr w:rsidR="0063125F" w:rsidRPr="004150CC">
        <w:trPr>
          <w:trHeight w:val="1379"/>
        </w:trPr>
        <w:tc>
          <w:tcPr>
            <w:tcW w:w="566" w:type="dxa"/>
          </w:tcPr>
          <w:p w:rsidR="0063125F" w:rsidRPr="004150CC" w:rsidRDefault="0063125F" w:rsidP="0063125F">
            <w:pPr>
              <w:pStyle w:val="TableParagraph"/>
              <w:spacing w:line="268" w:lineRule="exact"/>
              <w:ind w:right="122"/>
              <w:jc w:val="center"/>
              <w:rPr>
                <w:sz w:val="28"/>
                <w:szCs w:val="28"/>
              </w:rPr>
            </w:pPr>
            <w:r>
              <w:rPr>
                <w:sz w:val="28"/>
                <w:szCs w:val="28"/>
              </w:rPr>
              <w:t>2.4</w:t>
            </w:r>
          </w:p>
        </w:tc>
        <w:tc>
          <w:tcPr>
            <w:tcW w:w="3795" w:type="dxa"/>
          </w:tcPr>
          <w:p w:rsidR="0063125F" w:rsidRPr="00151CD1" w:rsidRDefault="00C531AB" w:rsidP="00C47220">
            <w:pPr>
              <w:pStyle w:val="TableParagraph"/>
              <w:spacing w:line="315" w:lineRule="exact"/>
              <w:ind w:left="105"/>
              <w:rPr>
                <w:sz w:val="28"/>
                <w:szCs w:val="28"/>
                <w:highlight w:val="yellow"/>
              </w:rPr>
            </w:pPr>
            <w:r w:rsidRPr="00C761DC">
              <w:rPr>
                <w:sz w:val="28"/>
                <w:szCs w:val="28"/>
              </w:rPr>
              <w:t>Оқу-тәрбие жұмысын жобалау принциптері мен әдістері.ЖОО-дағы жағдайлар</w:t>
            </w:r>
            <w:r>
              <w:rPr>
                <w:sz w:val="28"/>
                <w:szCs w:val="28"/>
              </w:rPr>
              <w:t>.</w:t>
            </w:r>
          </w:p>
        </w:tc>
        <w:tc>
          <w:tcPr>
            <w:tcW w:w="5211" w:type="dxa"/>
          </w:tcPr>
          <w:p w:rsidR="0063125F" w:rsidRPr="00151CD1" w:rsidRDefault="00DC6C95" w:rsidP="00DC6C95">
            <w:pPr>
              <w:shd w:val="clear" w:color="auto" w:fill="FFFFFF"/>
              <w:adjustRightInd w:val="0"/>
              <w:jc w:val="both"/>
              <w:rPr>
                <w:sz w:val="28"/>
                <w:szCs w:val="28"/>
                <w:highlight w:val="yellow"/>
              </w:rPr>
            </w:pPr>
            <w:r w:rsidRPr="00DC6C95">
              <w:rPr>
                <w:sz w:val="28"/>
                <w:szCs w:val="28"/>
              </w:rPr>
              <w:t>Жағдай оқу процесін жобалау мен ұйымдастырудың бірлігі ретінде. Оқу жағдайын жүйелі ұйымдастыру және оның құрылымы. Бірлескен өнімді және шығармашылық қызмет жағдайының құрылымы мен жүйе құраушы компоненттері. Оқытушы мен студент тұлғасын дамыту әдісі ретінде бірлескен өнімді іс-әрекет формаларының жүйесі</w:t>
            </w:r>
            <w:r>
              <w:rPr>
                <w:sz w:val="28"/>
                <w:szCs w:val="28"/>
              </w:rPr>
              <w:t>.</w:t>
            </w:r>
          </w:p>
        </w:tc>
      </w:tr>
      <w:tr w:rsidR="00C531AB" w:rsidRPr="004150CC" w:rsidTr="009928A2">
        <w:trPr>
          <w:trHeight w:val="698"/>
        </w:trPr>
        <w:tc>
          <w:tcPr>
            <w:tcW w:w="566" w:type="dxa"/>
          </w:tcPr>
          <w:p w:rsidR="00C531AB" w:rsidRPr="004150CC" w:rsidRDefault="00C531AB" w:rsidP="0063125F">
            <w:pPr>
              <w:pStyle w:val="TableParagraph"/>
              <w:spacing w:line="255" w:lineRule="exact"/>
              <w:ind w:right="122"/>
              <w:jc w:val="center"/>
              <w:rPr>
                <w:sz w:val="28"/>
                <w:szCs w:val="28"/>
              </w:rPr>
            </w:pPr>
            <w:r>
              <w:rPr>
                <w:sz w:val="28"/>
                <w:szCs w:val="28"/>
              </w:rPr>
              <w:lastRenderedPageBreak/>
              <w:t>2.5</w:t>
            </w:r>
          </w:p>
        </w:tc>
        <w:tc>
          <w:tcPr>
            <w:tcW w:w="3795" w:type="dxa"/>
          </w:tcPr>
          <w:p w:rsidR="00C531AB" w:rsidRPr="00151CD1" w:rsidRDefault="00C531AB" w:rsidP="00DC0B89">
            <w:pPr>
              <w:pStyle w:val="TableParagraph"/>
              <w:spacing w:line="315" w:lineRule="exact"/>
              <w:ind w:left="105"/>
              <w:rPr>
                <w:sz w:val="28"/>
                <w:szCs w:val="28"/>
                <w:highlight w:val="yellow"/>
              </w:rPr>
            </w:pPr>
            <w:r w:rsidRPr="00151CD1">
              <w:rPr>
                <w:sz w:val="28"/>
                <w:szCs w:val="28"/>
              </w:rPr>
              <w:t>Аудиториямен жұмыс істеудің жаңа формалары</w:t>
            </w:r>
          </w:p>
        </w:tc>
        <w:tc>
          <w:tcPr>
            <w:tcW w:w="5211" w:type="dxa"/>
          </w:tcPr>
          <w:p w:rsidR="00C531AB" w:rsidRPr="00151CD1" w:rsidRDefault="00C531AB" w:rsidP="00DC0B89">
            <w:pPr>
              <w:pStyle w:val="TableParagraph"/>
              <w:tabs>
                <w:tab w:val="left" w:pos="1416"/>
                <w:tab w:val="left" w:pos="3347"/>
                <w:tab w:val="left" w:pos="4595"/>
              </w:tabs>
              <w:spacing w:line="270" w:lineRule="atLeast"/>
              <w:ind w:left="108" w:right="95"/>
              <w:jc w:val="both"/>
              <w:rPr>
                <w:sz w:val="28"/>
                <w:szCs w:val="28"/>
                <w:highlight w:val="yellow"/>
              </w:rPr>
            </w:pPr>
            <w:r w:rsidRPr="00151CD1">
              <w:rPr>
                <w:sz w:val="28"/>
                <w:szCs w:val="28"/>
              </w:rPr>
              <w:t>Білім беру процесіндегі жобалық технологиялар. Білім беру ұйымында жобалық технологияларды қолдану. Жобалық әдіс және оның білім беру процесінің сапасын жақсарту мүмкіндіктері. Жаңа формалар: геймификация, медиация, коучинг.</w:t>
            </w:r>
          </w:p>
        </w:tc>
      </w:tr>
      <w:tr w:rsidR="00C531AB" w:rsidRPr="004150CC">
        <w:trPr>
          <w:trHeight w:val="1379"/>
        </w:trPr>
        <w:tc>
          <w:tcPr>
            <w:tcW w:w="566" w:type="dxa"/>
          </w:tcPr>
          <w:p w:rsidR="00C531AB" w:rsidRPr="004150CC" w:rsidRDefault="00C531AB" w:rsidP="0063125F">
            <w:pPr>
              <w:pStyle w:val="TableParagraph"/>
              <w:spacing w:line="255" w:lineRule="exact"/>
              <w:ind w:right="122"/>
              <w:jc w:val="center"/>
              <w:rPr>
                <w:sz w:val="28"/>
                <w:szCs w:val="28"/>
              </w:rPr>
            </w:pPr>
            <w:r>
              <w:rPr>
                <w:sz w:val="28"/>
                <w:szCs w:val="28"/>
              </w:rPr>
              <w:t>2.6</w:t>
            </w:r>
          </w:p>
        </w:tc>
        <w:tc>
          <w:tcPr>
            <w:tcW w:w="3795" w:type="dxa"/>
          </w:tcPr>
          <w:p w:rsidR="00C531AB" w:rsidRPr="00151CD1" w:rsidRDefault="00C531AB" w:rsidP="000119EE">
            <w:pPr>
              <w:pStyle w:val="TableParagraph"/>
              <w:spacing w:line="308" w:lineRule="exact"/>
              <w:rPr>
                <w:sz w:val="28"/>
                <w:szCs w:val="28"/>
              </w:rPr>
            </w:pPr>
            <w:r>
              <w:rPr>
                <w:sz w:val="28"/>
                <w:szCs w:val="28"/>
              </w:rPr>
              <w:t>Психологияны о</w:t>
            </w:r>
            <w:r w:rsidRPr="00151CD1">
              <w:rPr>
                <w:sz w:val="28"/>
                <w:szCs w:val="28"/>
              </w:rPr>
              <w:t>қытудың заманауи әдістері</w:t>
            </w:r>
          </w:p>
        </w:tc>
        <w:tc>
          <w:tcPr>
            <w:tcW w:w="5211" w:type="dxa"/>
          </w:tcPr>
          <w:p w:rsidR="00C531AB" w:rsidRPr="00151CD1" w:rsidRDefault="00C531AB" w:rsidP="000119EE">
            <w:pPr>
              <w:pStyle w:val="TableParagraph"/>
              <w:spacing w:line="255" w:lineRule="exact"/>
              <w:ind w:left="108"/>
              <w:jc w:val="both"/>
              <w:rPr>
                <w:sz w:val="28"/>
                <w:szCs w:val="28"/>
              </w:rPr>
            </w:pPr>
            <w:r w:rsidRPr="009928A2">
              <w:rPr>
                <w:sz w:val="28"/>
                <w:szCs w:val="28"/>
              </w:rPr>
              <w:t>О</w:t>
            </w:r>
            <w:r>
              <w:rPr>
                <w:sz w:val="28"/>
                <w:szCs w:val="28"/>
              </w:rPr>
              <w:t xml:space="preserve">қытудың белсенді әдістері. </w:t>
            </w:r>
            <w:r w:rsidRPr="00151CD1">
              <w:rPr>
                <w:sz w:val="28"/>
                <w:szCs w:val="28"/>
              </w:rPr>
              <w:t xml:space="preserve">Интербелсенді әдістер. Шығармашылық оқыту әдістері. </w:t>
            </w:r>
            <w:r w:rsidRPr="00151CD1">
              <w:rPr>
                <w:color w:val="333333"/>
                <w:sz w:val="28"/>
                <w:szCs w:val="28"/>
              </w:rPr>
              <w:t>Интербелсенді әдістерді сабақта қолдану әдістемесі</w:t>
            </w:r>
            <w:r>
              <w:rPr>
                <w:color w:val="333333"/>
                <w:sz w:val="28"/>
                <w:szCs w:val="28"/>
              </w:rPr>
              <w:t>.</w:t>
            </w:r>
            <w:r w:rsidRPr="00151CD1">
              <w:rPr>
                <w:bCs/>
                <w:iCs/>
                <w:sz w:val="28"/>
                <w:szCs w:val="28"/>
              </w:rPr>
              <w:t xml:space="preserve"> Интербелсенді оқыту әдістерінің әдістемелік ерекшеліктері. </w:t>
            </w:r>
            <w:r w:rsidRPr="00151CD1">
              <w:rPr>
                <w:sz w:val="28"/>
                <w:szCs w:val="28"/>
              </w:rPr>
              <w:t>Интербелсенді оқуды жүзеге асырудың негізгі шарттары мен ережелері</w:t>
            </w:r>
            <w:r w:rsidRPr="00151CD1">
              <w:rPr>
                <w:bCs/>
                <w:sz w:val="28"/>
                <w:szCs w:val="28"/>
              </w:rPr>
              <w:t>. Интербелсенді сабақты өткізу алгоритмі.</w:t>
            </w:r>
          </w:p>
        </w:tc>
      </w:tr>
      <w:tr w:rsidR="00C531AB" w:rsidRPr="004150CC">
        <w:trPr>
          <w:trHeight w:val="827"/>
        </w:trPr>
        <w:tc>
          <w:tcPr>
            <w:tcW w:w="9572" w:type="dxa"/>
            <w:gridSpan w:val="3"/>
          </w:tcPr>
          <w:p w:rsidR="00C531AB" w:rsidRPr="009B2DB7" w:rsidRDefault="00C531AB" w:rsidP="008F1719">
            <w:pPr>
              <w:jc w:val="center"/>
              <w:rPr>
                <w:b/>
                <w:sz w:val="28"/>
                <w:szCs w:val="28"/>
                <w:highlight w:val="yellow"/>
              </w:rPr>
            </w:pPr>
            <w:r w:rsidRPr="009B2DB7">
              <w:rPr>
                <w:b/>
                <w:sz w:val="28"/>
                <w:szCs w:val="28"/>
              </w:rPr>
              <w:t xml:space="preserve">3-модуль. </w:t>
            </w:r>
            <w:r w:rsidR="00A66B7D" w:rsidRPr="00A66B7D">
              <w:rPr>
                <w:b/>
                <w:color w:val="000000"/>
                <w:sz w:val="28"/>
                <w:szCs w:val="28"/>
              </w:rPr>
              <w:t>Психологиялық пәндерді оқытудың әдістемелік негіздері</w:t>
            </w:r>
          </w:p>
        </w:tc>
      </w:tr>
      <w:tr w:rsidR="00A66B7D" w:rsidRPr="004150CC">
        <w:trPr>
          <w:trHeight w:val="1103"/>
        </w:trPr>
        <w:tc>
          <w:tcPr>
            <w:tcW w:w="566" w:type="dxa"/>
          </w:tcPr>
          <w:p w:rsidR="00A66B7D" w:rsidRPr="004150CC" w:rsidRDefault="00A66B7D">
            <w:pPr>
              <w:pStyle w:val="TableParagraph"/>
              <w:spacing w:line="268" w:lineRule="exact"/>
              <w:ind w:right="122"/>
              <w:jc w:val="right"/>
              <w:rPr>
                <w:sz w:val="28"/>
                <w:szCs w:val="28"/>
              </w:rPr>
            </w:pPr>
            <w:r>
              <w:rPr>
                <w:sz w:val="28"/>
                <w:szCs w:val="28"/>
              </w:rPr>
              <w:t>3.1</w:t>
            </w:r>
          </w:p>
        </w:tc>
        <w:tc>
          <w:tcPr>
            <w:tcW w:w="3795" w:type="dxa"/>
          </w:tcPr>
          <w:p w:rsidR="00A66B7D" w:rsidRPr="00593A8C" w:rsidRDefault="00A66B7D" w:rsidP="005555C0">
            <w:pPr>
              <w:pStyle w:val="TableParagraph"/>
              <w:spacing w:line="315" w:lineRule="exact"/>
              <w:rPr>
                <w:sz w:val="28"/>
                <w:szCs w:val="28"/>
              </w:rPr>
            </w:pPr>
            <w:r w:rsidRPr="00593A8C">
              <w:rPr>
                <w:color w:val="000000"/>
                <w:sz w:val="28"/>
                <w:szCs w:val="28"/>
              </w:rPr>
              <w:t>Психология курсындағы мәселелік дәріс және эвристикалық әңгіме</w:t>
            </w:r>
          </w:p>
        </w:tc>
        <w:tc>
          <w:tcPr>
            <w:tcW w:w="5211" w:type="dxa"/>
          </w:tcPr>
          <w:p w:rsidR="00A66B7D" w:rsidRPr="009928A2" w:rsidRDefault="00FC6419" w:rsidP="00FC6419">
            <w:pPr>
              <w:pStyle w:val="TableParagraph"/>
              <w:tabs>
                <w:tab w:val="left" w:pos="1416"/>
                <w:tab w:val="left" w:pos="3347"/>
                <w:tab w:val="left" w:pos="4595"/>
              </w:tabs>
              <w:spacing w:line="270" w:lineRule="atLeast"/>
              <w:ind w:left="108" w:right="95"/>
              <w:jc w:val="both"/>
              <w:rPr>
                <w:sz w:val="28"/>
                <w:szCs w:val="28"/>
                <w:highlight w:val="yellow"/>
              </w:rPr>
            </w:pPr>
            <w:r w:rsidRPr="00FC6419">
              <w:rPr>
                <w:sz w:val="28"/>
                <w:szCs w:val="28"/>
              </w:rPr>
              <w:t xml:space="preserve">Эвристикалық әңгіме. Эвристикалық әңгімедегі проблемалық жағдайды диалогтау. Эвристикалық әңгіме элементтері бар </w:t>
            </w:r>
            <w:r>
              <w:rPr>
                <w:sz w:val="28"/>
                <w:szCs w:val="28"/>
              </w:rPr>
              <w:t>мәселелік</w:t>
            </w:r>
            <w:r w:rsidRPr="00FC6419">
              <w:rPr>
                <w:sz w:val="28"/>
                <w:szCs w:val="28"/>
              </w:rPr>
              <w:t xml:space="preserve"> дәрістің үзінділері.</w:t>
            </w:r>
          </w:p>
        </w:tc>
      </w:tr>
      <w:tr w:rsidR="00A66B7D" w:rsidRPr="004150CC">
        <w:trPr>
          <w:trHeight w:val="275"/>
        </w:trPr>
        <w:tc>
          <w:tcPr>
            <w:tcW w:w="566" w:type="dxa"/>
          </w:tcPr>
          <w:p w:rsidR="00A66B7D" w:rsidRPr="004150CC" w:rsidRDefault="00A66B7D">
            <w:pPr>
              <w:pStyle w:val="TableParagraph"/>
              <w:spacing w:line="255" w:lineRule="exact"/>
              <w:ind w:right="122"/>
              <w:jc w:val="right"/>
              <w:rPr>
                <w:sz w:val="28"/>
                <w:szCs w:val="28"/>
              </w:rPr>
            </w:pPr>
            <w:r>
              <w:rPr>
                <w:sz w:val="28"/>
                <w:szCs w:val="28"/>
              </w:rPr>
              <w:t>3.2</w:t>
            </w:r>
          </w:p>
        </w:tc>
        <w:tc>
          <w:tcPr>
            <w:tcW w:w="3795" w:type="dxa"/>
          </w:tcPr>
          <w:p w:rsidR="00A66B7D" w:rsidRPr="00593A8C" w:rsidRDefault="00A66B7D" w:rsidP="005555C0">
            <w:pPr>
              <w:shd w:val="clear" w:color="auto" w:fill="FFFFFF"/>
              <w:adjustRightInd w:val="0"/>
              <w:jc w:val="both"/>
              <w:rPr>
                <w:color w:val="000000"/>
                <w:sz w:val="28"/>
                <w:szCs w:val="28"/>
              </w:rPr>
            </w:pPr>
            <w:r w:rsidRPr="00593A8C">
              <w:rPr>
                <w:color w:val="000000"/>
                <w:sz w:val="28"/>
                <w:szCs w:val="28"/>
              </w:rPr>
              <w:t>Психологиялық пәндерді оқытудың оқу міндеті ретінде дәріс және семинарларды жобалау жағдайлары</w:t>
            </w:r>
          </w:p>
        </w:tc>
        <w:tc>
          <w:tcPr>
            <w:tcW w:w="5211" w:type="dxa"/>
          </w:tcPr>
          <w:p w:rsidR="00A66B7D" w:rsidRPr="00FC6419" w:rsidRDefault="00FC6419" w:rsidP="00FC6419">
            <w:pPr>
              <w:pStyle w:val="8"/>
              <w:jc w:val="both"/>
              <w:rPr>
                <w:rFonts w:ascii="Times New Roman" w:hAnsi="Times New Roman" w:cs="Times New Roman"/>
                <w:sz w:val="28"/>
                <w:szCs w:val="28"/>
              </w:rPr>
            </w:pPr>
            <w:r w:rsidRPr="00FC6419">
              <w:rPr>
                <w:rFonts w:ascii="Times New Roman" w:hAnsi="Times New Roman" w:cs="Times New Roman"/>
                <w:sz w:val="28"/>
                <w:szCs w:val="28"/>
              </w:rPr>
              <w:t>Қазіргі заманғы дәріс пен семинарлық сабақ. Дәріс пен семинарлық сабақтың әдістемелік жоспары және оны ұйымдастыру әдістерін талдау. Дәріс және семинар сабағының әдістемелік әзірлемесі.</w:t>
            </w:r>
          </w:p>
        </w:tc>
      </w:tr>
    </w:tbl>
    <w:p w:rsidR="00595B5D" w:rsidRPr="004150CC" w:rsidRDefault="00595B5D">
      <w:pPr>
        <w:pStyle w:val="a3"/>
      </w:pPr>
    </w:p>
    <w:p w:rsidR="00595B5D" w:rsidRPr="004150CC" w:rsidRDefault="000E3C49">
      <w:pPr>
        <w:pStyle w:val="1"/>
        <w:numPr>
          <w:ilvl w:val="2"/>
          <w:numId w:val="13"/>
        </w:numPr>
        <w:tabs>
          <w:tab w:val="left" w:pos="3412"/>
        </w:tabs>
        <w:spacing w:before="89"/>
        <w:ind w:hanging="282"/>
        <w:jc w:val="left"/>
      </w:pPr>
      <w:r w:rsidRPr="004150CC">
        <w:t>Оқу процесінұйымдастыру</w:t>
      </w:r>
    </w:p>
    <w:p w:rsidR="00595B5D" w:rsidRPr="004150CC" w:rsidRDefault="00595B5D">
      <w:pPr>
        <w:pStyle w:val="a3"/>
        <w:spacing w:before="6"/>
        <w:rPr>
          <w:b/>
        </w:rPr>
      </w:pPr>
    </w:p>
    <w:p w:rsidR="00595B5D" w:rsidRPr="004150CC" w:rsidRDefault="000E3C49">
      <w:pPr>
        <w:pStyle w:val="a4"/>
        <w:numPr>
          <w:ilvl w:val="0"/>
          <w:numId w:val="10"/>
        </w:numPr>
        <w:tabs>
          <w:tab w:val="left" w:pos="1321"/>
        </w:tabs>
        <w:ind w:right="228" w:firstLine="698"/>
        <w:jc w:val="both"/>
        <w:rPr>
          <w:sz w:val="28"/>
          <w:szCs w:val="28"/>
        </w:rPr>
      </w:pPr>
      <w:r w:rsidRPr="004150CC">
        <w:rPr>
          <w:sz w:val="28"/>
          <w:szCs w:val="28"/>
        </w:rPr>
        <w:t>Білім беру процесі осы бағдарламаның оқу жоспарына сәйкес 40 сағатқа арналған курстың оқу-тақырыптық жоспарына сәйкес ұйымдастырылады.</w:t>
      </w:r>
    </w:p>
    <w:p w:rsidR="00595B5D" w:rsidRPr="004150CC" w:rsidRDefault="000E3C49">
      <w:pPr>
        <w:pStyle w:val="a4"/>
        <w:numPr>
          <w:ilvl w:val="0"/>
          <w:numId w:val="10"/>
        </w:numPr>
        <w:tabs>
          <w:tab w:val="left" w:pos="1278"/>
        </w:tabs>
        <w:spacing w:before="2"/>
        <w:ind w:right="234" w:firstLine="698"/>
        <w:jc w:val="both"/>
        <w:rPr>
          <w:sz w:val="28"/>
          <w:szCs w:val="28"/>
        </w:rPr>
      </w:pPr>
      <w:r w:rsidRPr="004150CC">
        <w:rPr>
          <w:sz w:val="28"/>
          <w:szCs w:val="28"/>
        </w:rPr>
        <w:t>Оқу процесін ұйымдастыру қашықтықтан оқытуды қолдана отырып, аралас оқыту нысанында жүзегеасырылады.</w:t>
      </w:r>
    </w:p>
    <w:p w:rsidR="00595B5D" w:rsidRPr="004150CC" w:rsidRDefault="000E3C49">
      <w:pPr>
        <w:pStyle w:val="a4"/>
        <w:numPr>
          <w:ilvl w:val="0"/>
          <w:numId w:val="10"/>
        </w:numPr>
        <w:tabs>
          <w:tab w:val="left" w:pos="1292"/>
        </w:tabs>
        <w:ind w:right="231" w:firstLine="698"/>
        <w:jc w:val="both"/>
        <w:rPr>
          <w:sz w:val="28"/>
          <w:szCs w:val="28"/>
        </w:rPr>
      </w:pPr>
      <w:r w:rsidRPr="004150CC">
        <w:rPr>
          <w:sz w:val="28"/>
          <w:szCs w:val="28"/>
        </w:rPr>
        <w:t>Білім беру процесін ұйымдастыру кезінде тыңдаушылардың білімін бақылау және бағалау мақсатында: өзіндік жұмыс, қорытынды тестілеу өткізіледі.</w:t>
      </w:r>
    </w:p>
    <w:p w:rsidR="00595B5D" w:rsidRPr="004150CC" w:rsidRDefault="000E3C49">
      <w:pPr>
        <w:pStyle w:val="a4"/>
        <w:numPr>
          <w:ilvl w:val="0"/>
          <w:numId w:val="10"/>
        </w:numPr>
        <w:tabs>
          <w:tab w:val="left" w:pos="1203"/>
        </w:tabs>
        <w:spacing w:before="7" w:line="338" w:lineRule="exact"/>
        <w:ind w:left="1202" w:hanging="353"/>
        <w:jc w:val="both"/>
        <w:rPr>
          <w:sz w:val="28"/>
          <w:szCs w:val="28"/>
        </w:rPr>
      </w:pPr>
      <w:r w:rsidRPr="004150CC">
        <w:rPr>
          <w:sz w:val="28"/>
          <w:szCs w:val="28"/>
        </w:rPr>
        <w:t>Білім беру процесі мыналардықамтиды:</w:t>
      </w:r>
    </w:p>
    <w:p w:rsidR="00595B5D" w:rsidRPr="004150CC" w:rsidRDefault="000E3C49">
      <w:pPr>
        <w:pStyle w:val="a4"/>
        <w:numPr>
          <w:ilvl w:val="1"/>
          <w:numId w:val="10"/>
        </w:numPr>
        <w:tabs>
          <w:tab w:val="left" w:pos="1659"/>
        </w:tabs>
        <w:spacing w:line="318" w:lineRule="exact"/>
        <w:rPr>
          <w:sz w:val="28"/>
          <w:szCs w:val="28"/>
        </w:rPr>
      </w:pPr>
      <w:r w:rsidRPr="004150CC">
        <w:rPr>
          <w:sz w:val="28"/>
          <w:szCs w:val="28"/>
        </w:rPr>
        <w:t>дәріссабақтары;</w:t>
      </w:r>
    </w:p>
    <w:p w:rsidR="00595B5D" w:rsidRPr="004150CC" w:rsidRDefault="000E3C49">
      <w:pPr>
        <w:pStyle w:val="a4"/>
        <w:numPr>
          <w:ilvl w:val="1"/>
          <w:numId w:val="10"/>
        </w:numPr>
        <w:tabs>
          <w:tab w:val="left" w:pos="1659"/>
        </w:tabs>
        <w:spacing w:line="322" w:lineRule="exact"/>
        <w:rPr>
          <w:sz w:val="28"/>
          <w:szCs w:val="28"/>
        </w:rPr>
      </w:pPr>
      <w:r w:rsidRPr="004150CC">
        <w:rPr>
          <w:sz w:val="28"/>
          <w:szCs w:val="28"/>
        </w:rPr>
        <w:lastRenderedPageBreak/>
        <w:t>практикалықсабақтар;</w:t>
      </w:r>
    </w:p>
    <w:p w:rsidR="00595B5D" w:rsidRPr="004150CC" w:rsidRDefault="000E3C49">
      <w:pPr>
        <w:pStyle w:val="a4"/>
        <w:numPr>
          <w:ilvl w:val="1"/>
          <w:numId w:val="10"/>
        </w:numPr>
        <w:tabs>
          <w:tab w:val="left" w:pos="1659"/>
        </w:tabs>
        <w:rPr>
          <w:sz w:val="28"/>
          <w:szCs w:val="28"/>
        </w:rPr>
      </w:pPr>
      <w:r w:rsidRPr="004150CC">
        <w:rPr>
          <w:sz w:val="28"/>
          <w:szCs w:val="28"/>
        </w:rPr>
        <w:t>тыңдаушының өзіндікжұмысы;</w:t>
      </w:r>
    </w:p>
    <w:p w:rsidR="00595B5D" w:rsidRPr="004150CC" w:rsidRDefault="000E3C49">
      <w:pPr>
        <w:pStyle w:val="a4"/>
        <w:numPr>
          <w:ilvl w:val="1"/>
          <w:numId w:val="10"/>
        </w:numPr>
        <w:tabs>
          <w:tab w:val="left" w:pos="1659"/>
        </w:tabs>
        <w:spacing w:before="2" w:line="322" w:lineRule="exact"/>
        <w:rPr>
          <w:sz w:val="28"/>
          <w:szCs w:val="28"/>
        </w:rPr>
      </w:pPr>
      <w:r w:rsidRPr="004150CC">
        <w:rPr>
          <w:sz w:val="28"/>
          <w:szCs w:val="28"/>
        </w:rPr>
        <w:t>бейнесабақтар;</w:t>
      </w:r>
    </w:p>
    <w:p w:rsidR="00595B5D" w:rsidRPr="004150CC" w:rsidRDefault="000E3C49">
      <w:pPr>
        <w:pStyle w:val="a4"/>
        <w:numPr>
          <w:ilvl w:val="1"/>
          <w:numId w:val="10"/>
        </w:numPr>
        <w:tabs>
          <w:tab w:val="left" w:pos="1640"/>
        </w:tabs>
        <w:ind w:left="1639"/>
        <w:rPr>
          <w:sz w:val="28"/>
          <w:szCs w:val="28"/>
        </w:rPr>
      </w:pPr>
      <w:r w:rsidRPr="004150CC">
        <w:rPr>
          <w:sz w:val="28"/>
          <w:szCs w:val="28"/>
        </w:rPr>
        <w:t>тестілеу түріндегі аралық және қорытындыаттестаттау.</w:t>
      </w:r>
    </w:p>
    <w:p w:rsidR="00595B5D" w:rsidRPr="004150CC" w:rsidRDefault="000E3C49">
      <w:pPr>
        <w:pStyle w:val="a4"/>
        <w:numPr>
          <w:ilvl w:val="0"/>
          <w:numId w:val="10"/>
        </w:numPr>
        <w:tabs>
          <w:tab w:val="left" w:pos="1294"/>
        </w:tabs>
        <w:ind w:right="225" w:firstLine="698"/>
        <w:jc w:val="both"/>
        <w:rPr>
          <w:sz w:val="28"/>
          <w:szCs w:val="28"/>
        </w:rPr>
      </w:pPr>
      <w:r w:rsidRPr="004150CC">
        <w:rPr>
          <w:sz w:val="28"/>
          <w:szCs w:val="28"/>
        </w:rPr>
        <w:t xml:space="preserve">Ересек аудиторияның ерекшелігін ескере отырып, </w:t>
      </w:r>
      <w:r w:rsidR="00945E3A" w:rsidRPr="004150CC">
        <w:rPr>
          <w:sz w:val="28"/>
          <w:szCs w:val="28"/>
        </w:rPr>
        <w:t>қатысушыларды</w:t>
      </w:r>
      <w:r w:rsidRPr="004150CC">
        <w:rPr>
          <w:sz w:val="28"/>
          <w:szCs w:val="28"/>
        </w:rPr>
        <w:t xml:space="preserve"> оқу барысында логикалық қорытынды жасауға, мазмұнын өз практикасына бейімдеуге және алған дағдыларын практикалықсабақтар</w:t>
      </w:r>
      <w:r w:rsidR="00945E3A" w:rsidRPr="004150CC">
        <w:rPr>
          <w:sz w:val="28"/>
          <w:szCs w:val="28"/>
        </w:rPr>
        <w:t>да пайдалануға үйретеді</w:t>
      </w:r>
      <w:r w:rsidRPr="004150CC">
        <w:rPr>
          <w:sz w:val="28"/>
          <w:szCs w:val="28"/>
        </w:rPr>
        <w:t>.</w:t>
      </w:r>
    </w:p>
    <w:p w:rsidR="00595B5D" w:rsidRPr="004150CC" w:rsidRDefault="000E3C49">
      <w:pPr>
        <w:pStyle w:val="a4"/>
        <w:numPr>
          <w:ilvl w:val="0"/>
          <w:numId w:val="10"/>
        </w:numPr>
        <w:tabs>
          <w:tab w:val="left" w:pos="1371"/>
        </w:tabs>
        <w:ind w:right="232" w:firstLine="707"/>
        <w:jc w:val="both"/>
        <w:rPr>
          <w:sz w:val="28"/>
          <w:szCs w:val="28"/>
        </w:rPr>
      </w:pPr>
      <w:r w:rsidRPr="004150CC">
        <w:rPr>
          <w:sz w:val="28"/>
          <w:szCs w:val="28"/>
        </w:rPr>
        <w:t xml:space="preserve">Бағдарламаны біліктілікті арттырудың құзыреттілік моделіне бағдарлау </w:t>
      </w:r>
      <w:r w:rsidR="00D767AE" w:rsidRPr="004150CC">
        <w:rPr>
          <w:sz w:val="28"/>
          <w:szCs w:val="28"/>
        </w:rPr>
        <w:t xml:space="preserve">жаңартылған білім беру мазмұны бойынша заманауи әдіс-тәсілдерді қолдану </w:t>
      </w:r>
      <w:r w:rsidRPr="004150CC">
        <w:rPr>
          <w:sz w:val="28"/>
          <w:szCs w:val="28"/>
        </w:rPr>
        <w:t>арқылы қол жеткізілетін әрекеттік тәсілдіболжайды.</w:t>
      </w:r>
    </w:p>
    <w:p w:rsidR="00595B5D" w:rsidRPr="004150CC" w:rsidRDefault="00595B5D">
      <w:pPr>
        <w:pStyle w:val="a3"/>
        <w:spacing w:before="5"/>
      </w:pPr>
    </w:p>
    <w:p w:rsidR="00595B5D" w:rsidRPr="004150CC" w:rsidRDefault="000E3C49">
      <w:pPr>
        <w:pStyle w:val="1"/>
        <w:numPr>
          <w:ilvl w:val="2"/>
          <w:numId w:val="13"/>
        </w:numPr>
        <w:tabs>
          <w:tab w:val="left" w:pos="2122"/>
        </w:tabs>
        <w:ind w:left="2122"/>
        <w:jc w:val="left"/>
      </w:pPr>
      <w:r w:rsidRPr="004150CC">
        <w:t>Бағдарламаны оқу- әдістемелік қамтамасызету</w:t>
      </w:r>
    </w:p>
    <w:p w:rsidR="00595B5D" w:rsidRPr="004150CC" w:rsidRDefault="00595B5D">
      <w:pPr>
        <w:pStyle w:val="a3"/>
        <w:spacing w:before="6"/>
        <w:rPr>
          <w:b/>
        </w:rPr>
      </w:pPr>
    </w:p>
    <w:p w:rsidR="00595B5D" w:rsidRPr="004150CC" w:rsidRDefault="000E3C49">
      <w:pPr>
        <w:pStyle w:val="a4"/>
        <w:numPr>
          <w:ilvl w:val="0"/>
          <w:numId w:val="9"/>
        </w:numPr>
        <w:tabs>
          <w:tab w:val="left" w:pos="1239"/>
        </w:tabs>
        <w:ind w:right="226" w:firstLine="698"/>
        <w:jc w:val="both"/>
        <w:rPr>
          <w:sz w:val="28"/>
          <w:szCs w:val="28"/>
        </w:rPr>
      </w:pPr>
      <w:r w:rsidRPr="004150CC">
        <w:rPr>
          <w:sz w:val="28"/>
          <w:szCs w:val="28"/>
        </w:rPr>
        <w:t>Білім беру бағдарламасын оқу-әдістемелік қамтамасыз ету нақты білім беру бағдарламасы шеңберінде нақты оқу пәнін оқытуды қамтамасыз ететін оқу және оқу-әдістеме</w:t>
      </w:r>
      <w:r w:rsidR="00945E3A" w:rsidRPr="004150CC">
        <w:rPr>
          <w:sz w:val="28"/>
          <w:szCs w:val="28"/>
        </w:rPr>
        <w:t>лік мәтіндік, графикалық, аудио, бейне</w:t>
      </w:r>
      <w:r w:rsidRPr="004150CC">
        <w:rPr>
          <w:sz w:val="28"/>
          <w:szCs w:val="28"/>
        </w:rPr>
        <w:t>, мультимедиялық және өзге де материалдардың, сондай-ақ компьютерлік бағдарламалар мен деректер базасының логикалық және әдістемелік өзара байланысты жиынтығын (жүйесін)қамтиды.</w:t>
      </w:r>
    </w:p>
    <w:p w:rsidR="00595B5D" w:rsidRPr="004150CC" w:rsidRDefault="000E3C49">
      <w:pPr>
        <w:pStyle w:val="a4"/>
        <w:numPr>
          <w:ilvl w:val="0"/>
          <w:numId w:val="9"/>
        </w:numPr>
        <w:tabs>
          <w:tab w:val="left" w:pos="1153"/>
        </w:tabs>
        <w:spacing w:before="1" w:line="322" w:lineRule="exact"/>
        <w:ind w:left="1152" w:hanging="306"/>
        <w:jc w:val="both"/>
        <w:rPr>
          <w:sz w:val="28"/>
          <w:szCs w:val="28"/>
        </w:rPr>
      </w:pPr>
      <w:r w:rsidRPr="004150CC">
        <w:rPr>
          <w:sz w:val="28"/>
          <w:szCs w:val="28"/>
        </w:rPr>
        <w:t>Оқу-әдістемелік қамтамасыз етуқұрылымына:</w:t>
      </w:r>
    </w:p>
    <w:p w:rsidR="00595B5D" w:rsidRPr="004150CC" w:rsidRDefault="000E3C49" w:rsidP="00945E3A">
      <w:pPr>
        <w:pStyle w:val="a4"/>
        <w:numPr>
          <w:ilvl w:val="0"/>
          <w:numId w:val="8"/>
        </w:numPr>
        <w:tabs>
          <w:tab w:val="left" w:pos="1220"/>
        </w:tabs>
        <w:spacing w:before="8"/>
        <w:ind w:right="229" w:firstLine="628"/>
        <w:jc w:val="both"/>
        <w:rPr>
          <w:sz w:val="28"/>
          <w:szCs w:val="28"/>
        </w:rPr>
      </w:pPr>
      <w:r w:rsidRPr="004150CC">
        <w:rPr>
          <w:sz w:val="28"/>
          <w:szCs w:val="28"/>
        </w:rPr>
        <w:t>Оқу және әдістемелік құралдар (ғылыми, арнайы, әдістемелік әдебиеттер);</w:t>
      </w:r>
    </w:p>
    <w:p w:rsidR="00595B5D" w:rsidRPr="004150CC" w:rsidRDefault="000E3C49" w:rsidP="00945E3A">
      <w:pPr>
        <w:pStyle w:val="a4"/>
        <w:numPr>
          <w:ilvl w:val="0"/>
          <w:numId w:val="8"/>
        </w:numPr>
        <w:tabs>
          <w:tab w:val="left" w:pos="1011"/>
        </w:tabs>
        <w:spacing w:before="89" w:line="322" w:lineRule="exact"/>
        <w:ind w:left="1010" w:hanging="164"/>
        <w:jc w:val="both"/>
        <w:rPr>
          <w:sz w:val="28"/>
          <w:szCs w:val="28"/>
        </w:rPr>
      </w:pPr>
      <w:r w:rsidRPr="004150CC">
        <w:rPr>
          <w:sz w:val="28"/>
          <w:szCs w:val="28"/>
        </w:rPr>
        <w:t>модульдік принцип бойынша дәрістердің электрондықконспектілері;</w:t>
      </w:r>
    </w:p>
    <w:p w:rsidR="00595B5D" w:rsidRPr="004150CC" w:rsidRDefault="000E3C49" w:rsidP="00945E3A">
      <w:pPr>
        <w:pStyle w:val="a4"/>
        <w:numPr>
          <w:ilvl w:val="0"/>
          <w:numId w:val="8"/>
        </w:numPr>
        <w:tabs>
          <w:tab w:val="left" w:pos="1011"/>
        </w:tabs>
        <w:spacing w:line="322" w:lineRule="exact"/>
        <w:ind w:left="1010" w:hanging="164"/>
        <w:jc w:val="both"/>
        <w:rPr>
          <w:sz w:val="28"/>
          <w:szCs w:val="28"/>
        </w:rPr>
      </w:pPr>
      <w:r w:rsidRPr="004150CC">
        <w:rPr>
          <w:sz w:val="28"/>
          <w:szCs w:val="28"/>
        </w:rPr>
        <w:t>практикалық және өзіндік сабақтардыңматериалдары;</w:t>
      </w:r>
    </w:p>
    <w:p w:rsidR="00595B5D" w:rsidRPr="004150CC" w:rsidRDefault="000E3C49" w:rsidP="00945E3A">
      <w:pPr>
        <w:pStyle w:val="a4"/>
        <w:numPr>
          <w:ilvl w:val="0"/>
          <w:numId w:val="8"/>
        </w:numPr>
        <w:tabs>
          <w:tab w:val="left" w:pos="1021"/>
        </w:tabs>
        <w:ind w:right="1691" w:firstLine="638"/>
        <w:jc w:val="both"/>
        <w:rPr>
          <w:sz w:val="28"/>
          <w:szCs w:val="28"/>
        </w:rPr>
      </w:pPr>
      <w:r w:rsidRPr="004150CC">
        <w:rPr>
          <w:sz w:val="28"/>
          <w:szCs w:val="28"/>
        </w:rPr>
        <w:t>аралық бақылауды ұйымдастыру бойынша материалдар (тест тапсырмалары 20 сұрақ);</w:t>
      </w:r>
    </w:p>
    <w:p w:rsidR="00595B5D" w:rsidRPr="004150CC" w:rsidRDefault="000E3C49" w:rsidP="00945E3A">
      <w:pPr>
        <w:pStyle w:val="a4"/>
        <w:numPr>
          <w:ilvl w:val="0"/>
          <w:numId w:val="8"/>
        </w:numPr>
        <w:tabs>
          <w:tab w:val="left" w:pos="1011"/>
        </w:tabs>
        <w:ind w:right="607" w:firstLine="628"/>
        <w:jc w:val="both"/>
        <w:rPr>
          <w:sz w:val="28"/>
          <w:szCs w:val="28"/>
        </w:rPr>
      </w:pPr>
      <w:r w:rsidRPr="004150CC">
        <w:rPr>
          <w:sz w:val="28"/>
          <w:szCs w:val="28"/>
        </w:rPr>
        <w:t>қорытынды бақылауды ұйымдастыру бойынша материалдар – тестілік емтихан тапсырмалары - 20 сұрақ);</w:t>
      </w:r>
    </w:p>
    <w:p w:rsidR="00595B5D" w:rsidRPr="004150CC" w:rsidRDefault="000E3C49" w:rsidP="00945E3A">
      <w:pPr>
        <w:pStyle w:val="a4"/>
        <w:numPr>
          <w:ilvl w:val="0"/>
          <w:numId w:val="8"/>
        </w:numPr>
        <w:tabs>
          <w:tab w:val="left" w:pos="1021"/>
        </w:tabs>
        <w:spacing w:line="322" w:lineRule="exact"/>
        <w:ind w:left="1020" w:hanging="164"/>
        <w:jc w:val="both"/>
        <w:rPr>
          <w:sz w:val="28"/>
          <w:szCs w:val="28"/>
        </w:rPr>
      </w:pPr>
      <w:r w:rsidRPr="004150CC">
        <w:rPr>
          <w:sz w:val="28"/>
          <w:szCs w:val="28"/>
        </w:rPr>
        <w:t>презентация түріндегі графикалық және демонстрациялықматериал;</w:t>
      </w:r>
    </w:p>
    <w:p w:rsidR="00595B5D" w:rsidRPr="004150CC" w:rsidRDefault="000E3C49" w:rsidP="00945E3A">
      <w:pPr>
        <w:pStyle w:val="a4"/>
        <w:numPr>
          <w:ilvl w:val="0"/>
          <w:numId w:val="8"/>
        </w:numPr>
        <w:tabs>
          <w:tab w:val="left" w:pos="1011"/>
        </w:tabs>
        <w:spacing w:line="322" w:lineRule="exact"/>
        <w:ind w:left="1010" w:hanging="164"/>
        <w:jc w:val="both"/>
        <w:rPr>
          <w:sz w:val="28"/>
          <w:szCs w:val="28"/>
        </w:rPr>
      </w:pPr>
      <w:r w:rsidRPr="004150CC">
        <w:rPr>
          <w:sz w:val="28"/>
          <w:szCs w:val="28"/>
        </w:rPr>
        <w:t>бейне-сабақтар енеді.</w:t>
      </w:r>
    </w:p>
    <w:p w:rsidR="00595B5D" w:rsidRPr="004150CC" w:rsidRDefault="000E3C49" w:rsidP="00945E3A">
      <w:pPr>
        <w:pStyle w:val="a4"/>
        <w:numPr>
          <w:ilvl w:val="0"/>
          <w:numId w:val="9"/>
        </w:numPr>
        <w:tabs>
          <w:tab w:val="left" w:pos="1153"/>
        </w:tabs>
        <w:spacing w:line="322" w:lineRule="exact"/>
        <w:ind w:left="1152" w:hanging="306"/>
        <w:jc w:val="both"/>
        <w:rPr>
          <w:sz w:val="28"/>
          <w:szCs w:val="28"/>
        </w:rPr>
      </w:pPr>
      <w:r w:rsidRPr="004150CC">
        <w:rPr>
          <w:sz w:val="28"/>
          <w:szCs w:val="28"/>
        </w:rPr>
        <w:t>Мультимедиялық құралдар және компьютерлікбағдарламалар</w:t>
      </w:r>
    </w:p>
    <w:p w:rsidR="00595B5D" w:rsidRPr="004150CC" w:rsidRDefault="000E3C49" w:rsidP="00945E3A">
      <w:pPr>
        <w:pStyle w:val="a4"/>
        <w:numPr>
          <w:ilvl w:val="0"/>
          <w:numId w:val="9"/>
        </w:numPr>
        <w:tabs>
          <w:tab w:val="left" w:pos="1153"/>
        </w:tabs>
        <w:ind w:left="1152" w:hanging="306"/>
        <w:jc w:val="both"/>
        <w:rPr>
          <w:sz w:val="28"/>
          <w:szCs w:val="28"/>
        </w:rPr>
      </w:pPr>
      <w:r w:rsidRPr="004150CC">
        <w:rPr>
          <w:sz w:val="28"/>
          <w:szCs w:val="28"/>
        </w:rPr>
        <w:t>Мәтіндікредакторлар</w:t>
      </w:r>
    </w:p>
    <w:p w:rsidR="00595B5D" w:rsidRPr="004150CC" w:rsidRDefault="000E3C49">
      <w:pPr>
        <w:pStyle w:val="a4"/>
        <w:numPr>
          <w:ilvl w:val="0"/>
          <w:numId w:val="9"/>
        </w:numPr>
        <w:tabs>
          <w:tab w:val="left" w:pos="1153"/>
        </w:tabs>
        <w:spacing w:line="322" w:lineRule="exact"/>
        <w:ind w:left="1152" w:hanging="306"/>
        <w:jc w:val="left"/>
        <w:rPr>
          <w:sz w:val="28"/>
          <w:szCs w:val="28"/>
        </w:rPr>
      </w:pPr>
      <w:r w:rsidRPr="004150CC">
        <w:rPr>
          <w:sz w:val="28"/>
          <w:szCs w:val="28"/>
        </w:rPr>
        <w:t>Графикалықредакторлар</w:t>
      </w:r>
    </w:p>
    <w:p w:rsidR="00595B5D" w:rsidRPr="004150CC" w:rsidRDefault="000E3C49">
      <w:pPr>
        <w:pStyle w:val="a4"/>
        <w:numPr>
          <w:ilvl w:val="0"/>
          <w:numId w:val="9"/>
        </w:numPr>
        <w:tabs>
          <w:tab w:val="left" w:pos="1153"/>
        </w:tabs>
        <w:spacing w:line="322" w:lineRule="exact"/>
        <w:ind w:left="1152" w:hanging="306"/>
        <w:jc w:val="left"/>
        <w:rPr>
          <w:sz w:val="28"/>
          <w:szCs w:val="28"/>
        </w:rPr>
      </w:pPr>
      <w:r w:rsidRPr="004150CC">
        <w:rPr>
          <w:sz w:val="28"/>
          <w:szCs w:val="28"/>
        </w:rPr>
        <w:t>Интерактивтітақталар</w:t>
      </w:r>
    </w:p>
    <w:p w:rsidR="00595B5D" w:rsidRPr="004150CC" w:rsidRDefault="005231EF">
      <w:pPr>
        <w:pStyle w:val="a4"/>
        <w:numPr>
          <w:ilvl w:val="0"/>
          <w:numId w:val="9"/>
        </w:numPr>
        <w:tabs>
          <w:tab w:val="left" w:pos="1153"/>
        </w:tabs>
        <w:ind w:left="1152" w:hanging="306"/>
        <w:jc w:val="left"/>
        <w:rPr>
          <w:sz w:val="28"/>
          <w:szCs w:val="28"/>
        </w:rPr>
      </w:pPr>
      <w:r w:rsidRPr="005231EF">
        <w:rPr>
          <w:noProof/>
          <w:sz w:val="28"/>
          <w:szCs w:val="28"/>
          <w:lang w:eastAsia="ru-RU"/>
        </w:rPr>
        <w:t xml:space="preserve">www.sprr.kz </w:t>
      </w:r>
      <w:r w:rsidR="000E3C49" w:rsidRPr="004150CC">
        <w:rPr>
          <w:sz w:val="28"/>
          <w:szCs w:val="28"/>
        </w:rPr>
        <w:t>сайтында Enternet желісі арқылы on-lineоқыту;</w:t>
      </w:r>
    </w:p>
    <w:p w:rsidR="00595B5D" w:rsidRPr="004150CC" w:rsidRDefault="000E3C49">
      <w:pPr>
        <w:pStyle w:val="a4"/>
        <w:numPr>
          <w:ilvl w:val="0"/>
          <w:numId w:val="9"/>
        </w:numPr>
        <w:tabs>
          <w:tab w:val="left" w:pos="1153"/>
        </w:tabs>
        <w:spacing w:before="2"/>
        <w:ind w:left="1152" w:hanging="306"/>
        <w:jc w:val="left"/>
        <w:rPr>
          <w:sz w:val="28"/>
          <w:szCs w:val="28"/>
        </w:rPr>
      </w:pPr>
      <w:r w:rsidRPr="004150CC">
        <w:rPr>
          <w:sz w:val="28"/>
          <w:szCs w:val="28"/>
        </w:rPr>
        <w:t>интернет-ресурстар.</w:t>
      </w:r>
    </w:p>
    <w:p w:rsidR="00595B5D" w:rsidRPr="004150CC" w:rsidRDefault="00595B5D">
      <w:pPr>
        <w:pStyle w:val="a3"/>
        <w:spacing w:before="8"/>
      </w:pPr>
    </w:p>
    <w:p w:rsidR="00595B5D" w:rsidRPr="004150CC" w:rsidRDefault="000E3C49">
      <w:pPr>
        <w:pStyle w:val="1"/>
        <w:numPr>
          <w:ilvl w:val="2"/>
          <w:numId w:val="13"/>
        </w:numPr>
        <w:tabs>
          <w:tab w:val="left" w:pos="3383"/>
        </w:tabs>
        <w:ind w:left="3382" w:hanging="282"/>
        <w:jc w:val="left"/>
      </w:pPr>
      <w:r w:rsidRPr="004150CC">
        <w:t>Оқыту нәтижелерінбағалау</w:t>
      </w:r>
    </w:p>
    <w:p w:rsidR="00595B5D" w:rsidRPr="004150CC" w:rsidRDefault="00595B5D">
      <w:pPr>
        <w:pStyle w:val="a3"/>
        <w:spacing w:before="9"/>
        <w:rPr>
          <w:b/>
        </w:rPr>
      </w:pPr>
    </w:p>
    <w:p w:rsidR="00595B5D" w:rsidRPr="004150CC" w:rsidRDefault="000E3C49">
      <w:pPr>
        <w:pStyle w:val="a3"/>
        <w:ind w:left="218" w:right="232" w:firstLine="707"/>
        <w:jc w:val="both"/>
      </w:pPr>
      <w:r w:rsidRPr="004150CC">
        <w:lastRenderedPageBreak/>
        <w:t>Тыңдаушылардың кәсіби</w:t>
      </w:r>
      <w:r w:rsidR="00945E3A" w:rsidRPr="004150CC">
        <w:t xml:space="preserve"> құзыреттіліктерінің қалыптасу </w:t>
      </w:r>
      <w:r w:rsidRPr="004150CC">
        <w:t>деңгейін анықтау үшін бағалау критерийлері мен бағдарлама мазмұнын меңгеру параметрлері әзірленеді.</w:t>
      </w:r>
    </w:p>
    <w:p w:rsidR="00595B5D" w:rsidRPr="004150CC" w:rsidRDefault="000E3C49">
      <w:pPr>
        <w:pStyle w:val="a3"/>
        <w:ind w:left="218" w:right="227" w:firstLine="628"/>
        <w:jc w:val="both"/>
      </w:pPr>
      <w:r w:rsidRPr="004150CC">
        <w:t xml:space="preserve">Өзіндік (практикалық) жұмысты жүргізу үшін </w:t>
      </w:r>
      <w:r w:rsidRPr="004150CC">
        <w:rPr>
          <w:b/>
        </w:rPr>
        <w:t xml:space="preserve">1-қосымшада </w:t>
      </w:r>
      <w:r w:rsidRPr="004150CC">
        <w:t>көрсетілген келесі өлшемдер бөлінеді.</w:t>
      </w:r>
    </w:p>
    <w:p w:rsidR="00595B5D" w:rsidRPr="004150CC" w:rsidRDefault="000E3C49" w:rsidP="00945E3A">
      <w:pPr>
        <w:pStyle w:val="a3"/>
        <w:spacing w:line="321" w:lineRule="exact"/>
        <w:ind w:firstLine="851"/>
        <w:jc w:val="both"/>
      </w:pPr>
      <w:r w:rsidRPr="004150CC">
        <w:t>Қорытынды аттестаттау тестілеу түрінде өтеді. Сұрақтардың жалпы саны– 20. Қорытынды тестілеуден өту және біліктілікті арттыру курсын аяқтау үшін 60% және одан жоғары дұрыс жауапты белгілеу қажет. Шекті деңгей – 12 балл. Әрбір дұрыс жауап үшін 1 балл беріледі.</w:t>
      </w:r>
    </w:p>
    <w:p w:rsidR="00595B5D" w:rsidRPr="004150CC" w:rsidRDefault="00595B5D">
      <w:pPr>
        <w:pStyle w:val="a3"/>
        <w:spacing w:before="4"/>
      </w:pPr>
    </w:p>
    <w:p w:rsidR="00595B5D" w:rsidRPr="004150CC" w:rsidRDefault="000E3C49">
      <w:pPr>
        <w:pStyle w:val="1"/>
        <w:numPr>
          <w:ilvl w:val="2"/>
          <w:numId w:val="13"/>
        </w:numPr>
        <w:tabs>
          <w:tab w:val="left" w:pos="3416"/>
        </w:tabs>
        <w:ind w:left="3415"/>
        <w:jc w:val="left"/>
      </w:pPr>
      <w:r w:rsidRPr="004150CC">
        <w:t>Курстан кейінгісүйемелдеу</w:t>
      </w:r>
    </w:p>
    <w:p w:rsidR="00595B5D" w:rsidRPr="004150CC" w:rsidRDefault="00595B5D">
      <w:pPr>
        <w:pStyle w:val="a3"/>
        <w:spacing w:before="6"/>
        <w:rPr>
          <w:b/>
        </w:rPr>
      </w:pPr>
    </w:p>
    <w:p w:rsidR="00595B5D" w:rsidRPr="004150CC" w:rsidRDefault="000E3C49">
      <w:pPr>
        <w:pStyle w:val="a3"/>
        <w:spacing w:line="242" w:lineRule="auto"/>
        <w:ind w:left="218" w:right="242" w:firstLine="707"/>
        <w:jc w:val="both"/>
      </w:pPr>
      <w:r w:rsidRPr="004150CC">
        <w:t>Біліктілікті арттыру курстарынан өткен педагогты курстан кейінгі сүйемелдеу мынадай нысандарда жүзеге асырылады:</w:t>
      </w:r>
    </w:p>
    <w:p w:rsidR="00595B5D" w:rsidRPr="004150CC" w:rsidRDefault="00595B5D">
      <w:pPr>
        <w:pStyle w:val="a3"/>
        <w:spacing w:before="2"/>
      </w:pPr>
    </w:p>
    <w:tbl>
      <w:tblPr>
        <w:tblStyle w:val="TableNormal"/>
        <w:tblW w:w="0" w:type="auto"/>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44"/>
        <w:gridCol w:w="3841"/>
        <w:gridCol w:w="5320"/>
      </w:tblGrid>
      <w:tr w:rsidR="00595B5D" w:rsidRPr="004150CC">
        <w:trPr>
          <w:trHeight w:val="552"/>
        </w:trPr>
        <w:tc>
          <w:tcPr>
            <w:tcW w:w="444" w:type="dxa"/>
          </w:tcPr>
          <w:p w:rsidR="00595B5D" w:rsidRPr="004150CC" w:rsidRDefault="000E3C49">
            <w:pPr>
              <w:pStyle w:val="TableParagraph"/>
              <w:spacing w:before="131"/>
              <w:ind w:right="95"/>
              <w:jc w:val="right"/>
              <w:rPr>
                <w:sz w:val="28"/>
                <w:szCs w:val="28"/>
              </w:rPr>
            </w:pPr>
            <w:r w:rsidRPr="004150CC">
              <w:rPr>
                <w:sz w:val="28"/>
                <w:szCs w:val="28"/>
              </w:rPr>
              <w:t>№</w:t>
            </w:r>
          </w:p>
        </w:tc>
        <w:tc>
          <w:tcPr>
            <w:tcW w:w="3841" w:type="dxa"/>
          </w:tcPr>
          <w:p w:rsidR="00595B5D" w:rsidRPr="004150CC" w:rsidRDefault="000E3C49">
            <w:pPr>
              <w:pStyle w:val="TableParagraph"/>
              <w:spacing w:line="268" w:lineRule="exact"/>
              <w:ind w:left="109" w:right="104"/>
              <w:jc w:val="center"/>
              <w:rPr>
                <w:sz w:val="28"/>
                <w:szCs w:val="28"/>
              </w:rPr>
            </w:pPr>
            <w:r w:rsidRPr="004150CC">
              <w:rPr>
                <w:sz w:val="28"/>
                <w:szCs w:val="28"/>
              </w:rPr>
              <w:t>Курстан кейінгі сүйемелдеуді</w:t>
            </w:r>
          </w:p>
          <w:p w:rsidR="00595B5D" w:rsidRPr="004150CC" w:rsidRDefault="000E3C49">
            <w:pPr>
              <w:pStyle w:val="TableParagraph"/>
              <w:spacing w:line="264" w:lineRule="exact"/>
              <w:ind w:left="109" w:right="104"/>
              <w:jc w:val="center"/>
              <w:rPr>
                <w:sz w:val="28"/>
                <w:szCs w:val="28"/>
              </w:rPr>
            </w:pPr>
            <w:r w:rsidRPr="004150CC">
              <w:rPr>
                <w:sz w:val="28"/>
                <w:szCs w:val="28"/>
              </w:rPr>
              <w:t>өткізу нысандары</w:t>
            </w:r>
          </w:p>
        </w:tc>
        <w:tc>
          <w:tcPr>
            <w:tcW w:w="5320" w:type="dxa"/>
          </w:tcPr>
          <w:p w:rsidR="00595B5D" w:rsidRPr="004150CC" w:rsidRDefault="000E3C49" w:rsidP="00973F5B">
            <w:pPr>
              <w:pStyle w:val="TableParagraph"/>
              <w:jc w:val="center"/>
              <w:rPr>
                <w:sz w:val="28"/>
                <w:szCs w:val="28"/>
              </w:rPr>
            </w:pPr>
            <w:r w:rsidRPr="004150CC">
              <w:rPr>
                <w:sz w:val="28"/>
                <w:szCs w:val="28"/>
              </w:rPr>
              <w:t>Шаралардың түрлері</w:t>
            </w:r>
          </w:p>
        </w:tc>
      </w:tr>
      <w:tr w:rsidR="00595B5D" w:rsidRPr="004150CC">
        <w:trPr>
          <w:trHeight w:val="551"/>
        </w:trPr>
        <w:tc>
          <w:tcPr>
            <w:tcW w:w="444" w:type="dxa"/>
          </w:tcPr>
          <w:p w:rsidR="00595B5D" w:rsidRPr="004150CC" w:rsidRDefault="000E3C49">
            <w:pPr>
              <w:pStyle w:val="TableParagraph"/>
              <w:spacing w:before="131"/>
              <w:ind w:right="151"/>
              <w:jc w:val="right"/>
              <w:rPr>
                <w:sz w:val="28"/>
                <w:szCs w:val="28"/>
              </w:rPr>
            </w:pPr>
            <w:r w:rsidRPr="004150CC">
              <w:rPr>
                <w:sz w:val="28"/>
                <w:szCs w:val="28"/>
              </w:rPr>
              <w:t>1</w:t>
            </w:r>
          </w:p>
        </w:tc>
        <w:tc>
          <w:tcPr>
            <w:tcW w:w="3841" w:type="dxa"/>
          </w:tcPr>
          <w:p w:rsidR="00595B5D" w:rsidRPr="004150CC" w:rsidRDefault="00973F5B" w:rsidP="004F296A">
            <w:pPr>
              <w:pStyle w:val="TableParagraph"/>
              <w:spacing w:before="131"/>
              <w:ind w:left="110" w:right="104"/>
              <w:jc w:val="center"/>
              <w:rPr>
                <w:sz w:val="28"/>
                <w:szCs w:val="28"/>
              </w:rPr>
            </w:pPr>
            <w:r w:rsidRPr="004150CC">
              <w:rPr>
                <w:sz w:val="28"/>
                <w:szCs w:val="28"/>
              </w:rPr>
              <w:t>Веб</w:t>
            </w:r>
            <w:r w:rsidR="004F296A" w:rsidRPr="004150CC">
              <w:rPr>
                <w:sz w:val="28"/>
                <w:szCs w:val="28"/>
              </w:rPr>
              <w:t>инарлар</w:t>
            </w:r>
          </w:p>
        </w:tc>
        <w:tc>
          <w:tcPr>
            <w:tcW w:w="5320" w:type="dxa"/>
          </w:tcPr>
          <w:p w:rsidR="00595B5D" w:rsidRPr="004150CC" w:rsidRDefault="000E3C49" w:rsidP="00973F5B">
            <w:pPr>
              <w:pStyle w:val="TableParagraph"/>
              <w:spacing w:line="268" w:lineRule="exact"/>
              <w:jc w:val="center"/>
              <w:rPr>
                <w:sz w:val="28"/>
                <w:szCs w:val="28"/>
              </w:rPr>
            </w:pPr>
            <w:r w:rsidRPr="004150CC">
              <w:rPr>
                <w:sz w:val="28"/>
                <w:szCs w:val="28"/>
              </w:rPr>
              <w:t>Біліктілікті арттыру курсы аясында курстанкейінгі кеңес беру</w:t>
            </w:r>
          </w:p>
        </w:tc>
      </w:tr>
      <w:tr w:rsidR="00595B5D" w:rsidRPr="004150CC">
        <w:trPr>
          <w:trHeight w:val="551"/>
        </w:trPr>
        <w:tc>
          <w:tcPr>
            <w:tcW w:w="444" w:type="dxa"/>
          </w:tcPr>
          <w:p w:rsidR="00595B5D" w:rsidRPr="004150CC" w:rsidRDefault="000E3C49">
            <w:pPr>
              <w:pStyle w:val="TableParagraph"/>
              <w:spacing w:before="131"/>
              <w:ind w:right="151"/>
              <w:jc w:val="right"/>
              <w:rPr>
                <w:sz w:val="28"/>
                <w:szCs w:val="28"/>
              </w:rPr>
            </w:pPr>
            <w:r w:rsidRPr="004150CC">
              <w:rPr>
                <w:sz w:val="28"/>
                <w:szCs w:val="28"/>
              </w:rPr>
              <w:t>2</w:t>
            </w:r>
          </w:p>
        </w:tc>
        <w:tc>
          <w:tcPr>
            <w:tcW w:w="3841" w:type="dxa"/>
          </w:tcPr>
          <w:p w:rsidR="00595B5D" w:rsidRPr="004150CC" w:rsidRDefault="000E3C49">
            <w:pPr>
              <w:pStyle w:val="TableParagraph"/>
              <w:spacing w:before="131"/>
              <w:ind w:left="108" w:right="104"/>
              <w:jc w:val="center"/>
              <w:rPr>
                <w:sz w:val="28"/>
                <w:szCs w:val="28"/>
              </w:rPr>
            </w:pPr>
            <w:r w:rsidRPr="004150CC">
              <w:rPr>
                <w:sz w:val="28"/>
                <w:szCs w:val="28"/>
              </w:rPr>
              <w:t>Педагогтың кәсіби өсуі</w:t>
            </w:r>
          </w:p>
        </w:tc>
        <w:tc>
          <w:tcPr>
            <w:tcW w:w="5320" w:type="dxa"/>
          </w:tcPr>
          <w:p w:rsidR="00973F5B" w:rsidRPr="004150CC" w:rsidRDefault="000E3C49" w:rsidP="00973F5B">
            <w:pPr>
              <w:pStyle w:val="TableParagraph"/>
              <w:spacing w:line="268" w:lineRule="exact"/>
              <w:jc w:val="center"/>
              <w:rPr>
                <w:sz w:val="28"/>
                <w:szCs w:val="28"/>
              </w:rPr>
            </w:pPr>
            <w:r w:rsidRPr="004150CC">
              <w:rPr>
                <w:sz w:val="28"/>
                <w:szCs w:val="28"/>
              </w:rPr>
              <w:t>- команда құру практикасы;</w:t>
            </w:r>
          </w:p>
          <w:p w:rsidR="00595B5D" w:rsidRPr="004150CC" w:rsidRDefault="000E3C49" w:rsidP="00973F5B">
            <w:pPr>
              <w:pStyle w:val="TableParagraph"/>
              <w:spacing w:line="268" w:lineRule="exact"/>
              <w:jc w:val="center"/>
              <w:rPr>
                <w:sz w:val="28"/>
                <w:szCs w:val="28"/>
              </w:rPr>
            </w:pPr>
            <w:r w:rsidRPr="004150CC">
              <w:rPr>
                <w:sz w:val="28"/>
                <w:szCs w:val="28"/>
              </w:rPr>
              <w:t>- педагогты әлеуметтік-психологиялық қолдау</w:t>
            </w:r>
          </w:p>
        </w:tc>
      </w:tr>
      <w:tr w:rsidR="00973F5B" w:rsidRPr="004150CC" w:rsidTr="00A82F5E">
        <w:trPr>
          <w:trHeight w:val="839"/>
        </w:trPr>
        <w:tc>
          <w:tcPr>
            <w:tcW w:w="444" w:type="dxa"/>
          </w:tcPr>
          <w:p w:rsidR="00973F5B" w:rsidRPr="004150CC" w:rsidRDefault="00973F5B">
            <w:pPr>
              <w:pStyle w:val="TableParagraph"/>
              <w:spacing w:before="131"/>
              <w:ind w:right="151"/>
              <w:jc w:val="right"/>
              <w:rPr>
                <w:sz w:val="28"/>
                <w:szCs w:val="28"/>
              </w:rPr>
            </w:pPr>
            <w:r w:rsidRPr="004150CC">
              <w:rPr>
                <w:sz w:val="28"/>
                <w:szCs w:val="28"/>
              </w:rPr>
              <w:t>3</w:t>
            </w:r>
          </w:p>
        </w:tc>
        <w:tc>
          <w:tcPr>
            <w:tcW w:w="3841" w:type="dxa"/>
          </w:tcPr>
          <w:p w:rsidR="00973F5B" w:rsidRPr="004150CC" w:rsidRDefault="00973F5B">
            <w:pPr>
              <w:pStyle w:val="TableParagraph"/>
              <w:spacing w:before="131"/>
              <w:ind w:left="111" w:right="102"/>
              <w:jc w:val="center"/>
              <w:rPr>
                <w:sz w:val="28"/>
                <w:szCs w:val="28"/>
              </w:rPr>
            </w:pPr>
            <w:r w:rsidRPr="004150CC">
              <w:rPr>
                <w:sz w:val="28"/>
                <w:szCs w:val="28"/>
              </w:rPr>
              <w:t>Ынтымақтастық бойынша оқыту</w:t>
            </w:r>
          </w:p>
        </w:tc>
        <w:tc>
          <w:tcPr>
            <w:tcW w:w="5320" w:type="dxa"/>
          </w:tcPr>
          <w:p w:rsidR="00973F5B" w:rsidRPr="004150CC" w:rsidRDefault="00973F5B" w:rsidP="00973F5B">
            <w:pPr>
              <w:pStyle w:val="TableParagraph"/>
              <w:spacing w:line="268" w:lineRule="exact"/>
              <w:jc w:val="center"/>
              <w:rPr>
                <w:sz w:val="28"/>
                <w:szCs w:val="28"/>
              </w:rPr>
            </w:pPr>
            <w:r w:rsidRPr="004150CC">
              <w:rPr>
                <w:sz w:val="28"/>
                <w:szCs w:val="28"/>
              </w:rPr>
              <w:t>Педагогтың ақпараттық және коммуникациялық құзыреттілігі саласындағы</w:t>
            </w:r>
          </w:p>
          <w:p w:rsidR="00973F5B" w:rsidRPr="004150CC" w:rsidRDefault="00973F5B" w:rsidP="00973F5B">
            <w:pPr>
              <w:pStyle w:val="TableParagraph"/>
              <w:spacing w:line="256" w:lineRule="exact"/>
              <w:jc w:val="center"/>
              <w:rPr>
                <w:sz w:val="28"/>
                <w:szCs w:val="28"/>
              </w:rPr>
            </w:pPr>
            <w:r w:rsidRPr="004150CC">
              <w:rPr>
                <w:sz w:val="28"/>
                <w:szCs w:val="28"/>
              </w:rPr>
              <w:t>тренингтер</w:t>
            </w:r>
          </w:p>
        </w:tc>
      </w:tr>
      <w:tr w:rsidR="00595B5D" w:rsidRPr="004150CC">
        <w:trPr>
          <w:trHeight w:val="551"/>
        </w:trPr>
        <w:tc>
          <w:tcPr>
            <w:tcW w:w="444" w:type="dxa"/>
          </w:tcPr>
          <w:p w:rsidR="00595B5D" w:rsidRPr="004150CC" w:rsidRDefault="000E3C49">
            <w:pPr>
              <w:pStyle w:val="TableParagraph"/>
              <w:spacing w:before="128"/>
              <w:ind w:left="7"/>
              <w:jc w:val="center"/>
              <w:rPr>
                <w:sz w:val="28"/>
                <w:szCs w:val="28"/>
              </w:rPr>
            </w:pPr>
            <w:r w:rsidRPr="004150CC">
              <w:rPr>
                <w:sz w:val="28"/>
                <w:szCs w:val="28"/>
              </w:rPr>
              <w:t>4</w:t>
            </w:r>
          </w:p>
        </w:tc>
        <w:tc>
          <w:tcPr>
            <w:tcW w:w="3841" w:type="dxa"/>
          </w:tcPr>
          <w:p w:rsidR="00595B5D" w:rsidRPr="004150CC" w:rsidRDefault="000E3C49">
            <w:pPr>
              <w:pStyle w:val="TableParagraph"/>
              <w:spacing w:before="128"/>
              <w:ind w:left="111" w:right="104"/>
              <w:jc w:val="center"/>
              <w:rPr>
                <w:sz w:val="28"/>
                <w:szCs w:val="28"/>
              </w:rPr>
            </w:pPr>
            <w:r w:rsidRPr="004150CC">
              <w:rPr>
                <w:sz w:val="28"/>
                <w:szCs w:val="28"/>
              </w:rPr>
              <w:t>Тәлімгерлік</w:t>
            </w:r>
          </w:p>
        </w:tc>
        <w:tc>
          <w:tcPr>
            <w:tcW w:w="5320" w:type="dxa"/>
          </w:tcPr>
          <w:p w:rsidR="00595B5D" w:rsidRPr="004150CC" w:rsidRDefault="000E3C49" w:rsidP="00973F5B">
            <w:pPr>
              <w:pStyle w:val="TableParagraph"/>
              <w:spacing w:line="268" w:lineRule="exact"/>
              <w:jc w:val="center"/>
              <w:rPr>
                <w:sz w:val="28"/>
                <w:szCs w:val="28"/>
              </w:rPr>
            </w:pPr>
            <w:r w:rsidRPr="004150CC">
              <w:rPr>
                <w:sz w:val="28"/>
                <w:szCs w:val="28"/>
              </w:rPr>
              <w:t>Тәжірибе алмасу бойынша тәжірибелімаманмен On-lin-диалог</w:t>
            </w:r>
          </w:p>
        </w:tc>
      </w:tr>
      <w:tr w:rsidR="00595B5D" w:rsidRPr="004150CC">
        <w:trPr>
          <w:trHeight w:val="827"/>
        </w:trPr>
        <w:tc>
          <w:tcPr>
            <w:tcW w:w="444" w:type="dxa"/>
          </w:tcPr>
          <w:p w:rsidR="00595B5D" w:rsidRPr="004150CC" w:rsidRDefault="00595B5D">
            <w:pPr>
              <w:pStyle w:val="TableParagraph"/>
              <w:spacing w:before="3"/>
              <w:rPr>
                <w:sz w:val="28"/>
                <w:szCs w:val="28"/>
              </w:rPr>
            </w:pPr>
          </w:p>
          <w:p w:rsidR="00595B5D" w:rsidRPr="004150CC" w:rsidRDefault="000E3C49">
            <w:pPr>
              <w:pStyle w:val="TableParagraph"/>
              <w:ind w:left="7"/>
              <w:jc w:val="center"/>
              <w:rPr>
                <w:sz w:val="28"/>
                <w:szCs w:val="28"/>
              </w:rPr>
            </w:pPr>
            <w:r w:rsidRPr="004150CC">
              <w:rPr>
                <w:sz w:val="28"/>
                <w:szCs w:val="28"/>
              </w:rPr>
              <w:t>5</w:t>
            </w:r>
          </w:p>
        </w:tc>
        <w:tc>
          <w:tcPr>
            <w:tcW w:w="3841" w:type="dxa"/>
          </w:tcPr>
          <w:p w:rsidR="00595B5D" w:rsidRPr="004150CC" w:rsidRDefault="00595B5D">
            <w:pPr>
              <w:pStyle w:val="TableParagraph"/>
              <w:spacing w:before="3"/>
              <w:rPr>
                <w:sz w:val="28"/>
                <w:szCs w:val="28"/>
              </w:rPr>
            </w:pPr>
          </w:p>
          <w:p w:rsidR="00595B5D" w:rsidRPr="004150CC" w:rsidRDefault="000E3C49">
            <w:pPr>
              <w:pStyle w:val="TableParagraph"/>
              <w:ind w:left="111" w:right="104"/>
              <w:jc w:val="center"/>
              <w:rPr>
                <w:sz w:val="28"/>
                <w:szCs w:val="28"/>
              </w:rPr>
            </w:pPr>
            <w:r w:rsidRPr="004150CC">
              <w:rPr>
                <w:sz w:val="28"/>
                <w:szCs w:val="28"/>
              </w:rPr>
              <w:t>Педагогты әдістемелік сүйемелдеу</w:t>
            </w:r>
          </w:p>
        </w:tc>
        <w:tc>
          <w:tcPr>
            <w:tcW w:w="5320" w:type="dxa"/>
          </w:tcPr>
          <w:p w:rsidR="00595B5D" w:rsidRPr="004150CC" w:rsidRDefault="005231EF" w:rsidP="005231EF">
            <w:pPr>
              <w:pStyle w:val="TableParagraph"/>
              <w:spacing w:line="268" w:lineRule="exact"/>
              <w:jc w:val="center"/>
              <w:rPr>
                <w:sz w:val="28"/>
                <w:szCs w:val="28"/>
              </w:rPr>
            </w:pPr>
            <w:r>
              <w:rPr>
                <w:sz w:val="28"/>
                <w:szCs w:val="28"/>
              </w:rPr>
              <w:t xml:space="preserve">Академиянын </w:t>
            </w:r>
            <w:r w:rsidR="000E3C49" w:rsidRPr="004150CC">
              <w:rPr>
                <w:sz w:val="28"/>
                <w:szCs w:val="28"/>
              </w:rPr>
              <w:t>білім беру платформасындағы</w:t>
            </w:r>
            <w:r>
              <w:rPr>
                <w:sz w:val="28"/>
                <w:szCs w:val="28"/>
              </w:rPr>
              <w:t xml:space="preserve"> </w:t>
            </w:r>
            <w:r w:rsidR="000E3C49" w:rsidRPr="004150CC">
              <w:rPr>
                <w:sz w:val="28"/>
                <w:szCs w:val="28"/>
              </w:rPr>
              <w:t>ашық желілік әдістемелік қызмет</w:t>
            </w:r>
            <w:r w:rsidRPr="005231EF">
              <w:rPr>
                <w:sz w:val="28"/>
                <w:szCs w:val="28"/>
              </w:rPr>
              <w:t xml:space="preserve"> sprr</w:t>
            </w:r>
            <w:r w:rsidR="000E3C49" w:rsidRPr="004150CC">
              <w:rPr>
                <w:sz w:val="28"/>
                <w:szCs w:val="28"/>
              </w:rPr>
              <w:t>.kz, әдістемелік материалды жариялау</w:t>
            </w:r>
          </w:p>
        </w:tc>
      </w:tr>
      <w:tr w:rsidR="00595B5D" w:rsidRPr="004150CC">
        <w:trPr>
          <w:trHeight w:val="551"/>
        </w:trPr>
        <w:tc>
          <w:tcPr>
            <w:tcW w:w="444" w:type="dxa"/>
          </w:tcPr>
          <w:p w:rsidR="00595B5D" w:rsidRPr="004150CC" w:rsidRDefault="000E3C49">
            <w:pPr>
              <w:pStyle w:val="TableParagraph"/>
              <w:spacing w:before="131"/>
              <w:ind w:left="7"/>
              <w:jc w:val="center"/>
              <w:rPr>
                <w:sz w:val="28"/>
                <w:szCs w:val="28"/>
              </w:rPr>
            </w:pPr>
            <w:r w:rsidRPr="004150CC">
              <w:rPr>
                <w:sz w:val="28"/>
                <w:szCs w:val="28"/>
              </w:rPr>
              <w:t>6</w:t>
            </w:r>
          </w:p>
        </w:tc>
        <w:tc>
          <w:tcPr>
            <w:tcW w:w="3841" w:type="dxa"/>
          </w:tcPr>
          <w:p w:rsidR="00595B5D" w:rsidRPr="004150CC" w:rsidRDefault="000E3C49">
            <w:pPr>
              <w:pStyle w:val="TableParagraph"/>
              <w:spacing w:before="131"/>
              <w:ind w:left="111" w:right="104"/>
              <w:jc w:val="center"/>
              <w:rPr>
                <w:sz w:val="28"/>
                <w:szCs w:val="28"/>
              </w:rPr>
            </w:pPr>
            <w:r w:rsidRPr="004150CC">
              <w:rPr>
                <w:sz w:val="28"/>
                <w:szCs w:val="28"/>
              </w:rPr>
              <w:t>Редакция</w:t>
            </w:r>
          </w:p>
        </w:tc>
        <w:tc>
          <w:tcPr>
            <w:tcW w:w="5320" w:type="dxa"/>
          </w:tcPr>
          <w:p w:rsidR="00595B5D" w:rsidRPr="004150CC" w:rsidRDefault="000E3C49" w:rsidP="00973F5B">
            <w:pPr>
              <w:pStyle w:val="TableParagraph"/>
              <w:spacing w:line="268" w:lineRule="exact"/>
              <w:jc w:val="center"/>
              <w:rPr>
                <w:sz w:val="28"/>
                <w:szCs w:val="28"/>
              </w:rPr>
            </w:pPr>
            <w:r w:rsidRPr="004150CC">
              <w:rPr>
                <w:sz w:val="28"/>
                <w:szCs w:val="28"/>
              </w:rPr>
              <w:t>Әдістемелік әдебиеттерді басып шығарудаәдістемелік көмек</w:t>
            </w:r>
          </w:p>
        </w:tc>
      </w:tr>
      <w:tr w:rsidR="00595B5D" w:rsidRPr="004150CC">
        <w:trPr>
          <w:trHeight w:val="554"/>
        </w:trPr>
        <w:tc>
          <w:tcPr>
            <w:tcW w:w="444" w:type="dxa"/>
          </w:tcPr>
          <w:p w:rsidR="00595B5D" w:rsidRPr="004150CC" w:rsidRDefault="000E3C49">
            <w:pPr>
              <w:pStyle w:val="TableParagraph"/>
              <w:spacing w:before="131"/>
              <w:ind w:left="7"/>
              <w:jc w:val="center"/>
              <w:rPr>
                <w:sz w:val="28"/>
                <w:szCs w:val="28"/>
              </w:rPr>
            </w:pPr>
            <w:r w:rsidRPr="004150CC">
              <w:rPr>
                <w:sz w:val="28"/>
                <w:szCs w:val="28"/>
              </w:rPr>
              <w:t>7</w:t>
            </w:r>
          </w:p>
        </w:tc>
        <w:tc>
          <w:tcPr>
            <w:tcW w:w="3841" w:type="dxa"/>
          </w:tcPr>
          <w:p w:rsidR="00595B5D" w:rsidRPr="004150CC" w:rsidRDefault="005231EF">
            <w:pPr>
              <w:pStyle w:val="TableParagraph"/>
              <w:spacing w:line="268" w:lineRule="exact"/>
              <w:ind w:left="109" w:right="104"/>
              <w:jc w:val="center"/>
              <w:rPr>
                <w:sz w:val="28"/>
                <w:szCs w:val="28"/>
              </w:rPr>
            </w:pPr>
            <w:r>
              <w:rPr>
                <w:sz w:val="28"/>
                <w:szCs w:val="28"/>
              </w:rPr>
              <w:t xml:space="preserve">Академияның </w:t>
            </w:r>
            <w:r w:rsidR="000E3C49" w:rsidRPr="004150CC">
              <w:rPr>
                <w:sz w:val="28"/>
                <w:szCs w:val="28"/>
              </w:rPr>
              <w:t>іс-шараларына</w:t>
            </w:r>
          </w:p>
          <w:p w:rsidR="00595B5D" w:rsidRPr="004150CC" w:rsidRDefault="000E3C49">
            <w:pPr>
              <w:pStyle w:val="TableParagraph"/>
              <w:spacing w:line="266" w:lineRule="exact"/>
              <w:ind w:left="109" w:right="104"/>
              <w:jc w:val="center"/>
              <w:rPr>
                <w:sz w:val="28"/>
                <w:szCs w:val="28"/>
              </w:rPr>
            </w:pPr>
            <w:r w:rsidRPr="004150CC">
              <w:rPr>
                <w:sz w:val="28"/>
                <w:szCs w:val="28"/>
              </w:rPr>
              <w:t>қатысуға тарту</w:t>
            </w:r>
          </w:p>
        </w:tc>
        <w:tc>
          <w:tcPr>
            <w:tcW w:w="5320" w:type="dxa"/>
          </w:tcPr>
          <w:p w:rsidR="00595B5D" w:rsidRPr="004150CC" w:rsidRDefault="00973F5B" w:rsidP="00973F5B">
            <w:pPr>
              <w:pStyle w:val="TableParagraph"/>
              <w:jc w:val="center"/>
              <w:rPr>
                <w:sz w:val="28"/>
                <w:szCs w:val="28"/>
              </w:rPr>
            </w:pPr>
            <w:r w:rsidRPr="004150CC">
              <w:rPr>
                <w:sz w:val="28"/>
                <w:szCs w:val="28"/>
              </w:rPr>
              <w:t>Т</w:t>
            </w:r>
            <w:r w:rsidR="000E3C49" w:rsidRPr="004150CC">
              <w:rPr>
                <w:sz w:val="28"/>
                <w:szCs w:val="28"/>
              </w:rPr>
              <w:t xml:space="preserve">үрлі деңгейдегі </w:t>
            </w:r>
            <w:r w:rsidRPr="004150CC">
              <w:rPr>
                <w:sz w:val="28"/>
                <w:szCs w:val="28"/>
              </w:rPr>
              <w:t>вебинарлар</w:t>
            </w:r>
            <w:r w:rsidR="004150CC" w:rsidRPr="004150CC">
              <w:rPr>
                <w:sz w:val="28"/>
                <w:szCs w:val="28"/>
              </w:rPr>
              <w:t>ды</w:t>
            </w:r>
            <w:r w:rsidR="000E3C49" w:rsidRPr="004150CC">
              <w:rPr>
                <w:sz w:val="28"/>
                <w:szCs w:val="28"/>
              </w:rPr>
              <w:t xml:space="preserve"> өткізу</w:t>
            </w:r>
          </w:p>
        </w:tc>
      </w:tr>
    </w:tbl>
    <w:p w:rsidR="00595B5D" w:rsidRPr="004150CC" w:rsidRDefault="00595B5D">
      <w:pPr>
        <w:pStyle w:val="a3"/>
        <w:spacing w:before="1"/>
      </w:pPr>
    </w:p>
    <w:p w:rsidR="00595B5D" w:rsidRPr="004150CC" w:rsidRDefault="000E3C49">
      <w:pPr>
        <w:pStyle w:val="1"/>
        <w:numPr>
          <w:ilvl w:val="2"/>
          <w:numId w:val="13"/>
        </w:numPr>
        <w:tabs>
          <w:tab w:val="left" w:pos="2741"/>
        </w:tabs>
        <w:spacing w:before="89"/>
        <w:ind w:left="2740" w:hanging="423"/>
        <w:jc w:val="left"/>
      </w:pPr>
      <w:r w:rsidRPr="004150CC">
        <w:t>Негізгі және қосымша әдебиеттертізімі</w:t>
      </w:r>
    </w:p>
    <w:p w:rsidR="00595B5D" w:rsidRPr="004150CC" w:rsidRDefault="00595B5D">
      <w:pPr>
        <w:pStyle w:val="a3"/>
        <w:rPr>
          <w:b/>
        </w:rPr>
      </w:pPr>
    </w:p>
    <w:p w:rsidR="002607CE" w:rsidRPr="004150CC" w:rsidRDefault="002607CE" w:rsidP="002607CE">
      <w:pPr>
        <w:pStyle w:val="a3"/>
        <w:spacing w:line="300" w:lineRule="exact"/>
        <w:ind w:left="142" w:firstLine="709"/>
        <w:jc w:val="both"/>
      </w:pPr>
      <w:r w:rsidRPr="004150CC">
        <w:rPr>
          <w:b/>
        </w:rPr>
        <w:t>Негізгі әдебиеттер:</w:t>
      </w:r>
    </w:p>
    <w:p w:rsidR="002607CE" w:rsidRPr="004150CC" w:rsidRDefault="002607CE" w:rsidP="002607CE">
      <w:pPr>
        <w:pStyle w:val="a3"/>
        <w:spacing w:line="300" w:lineRule="exact"/>
        <w:ind w:left="142" w:firstLine="709"/>
        <w:jc w:val="both"/>
        <w:rPr>
          <w:shd w:val="clear" w:color="auto" w:fill="F8F8F8"/>
        </w:rPr>
      </w:pPr>
      <w:r w:rsidRPr="004150CC">
        <w:t>1) Мемлекет Басшысы Қасым-Жомарт Тоқаевтың Қазақстан халқына Жолдауы. 2 қыркүйек 2019 ж. Сындарлы қоғамдық диалог – Қазақстанның тұрақтылығы мен өркендеуінің негізі</w:t>
      </w:r>
      <w:r w:rsidRPr="004150CC">
        <w:rPr>
          <w:shd w:val="clear" w:color="auto" w:fill="F8F8F8"/>
        </w:rPr>
        <w:t>.</w:t>
      </w:r>
    </w:p>
    <w:p w:rsidR="00595B5D" w:rsidRPr="004150CC" w:rsidRDefault="002607CE" w:rsidP="005F2A28">
      <w:pPr>
        <w:pStyle w:val="a3"/>
        <w:spacing w:line="300" w:lineRule="exact"/>
        <w:ind w:left="142" w:firstLine="709"/>
        <w:jc w:val="both"/>
      </w:pPr>
      <w:r w:rsidRPr="004150CC">
        <w:lastRenderedPageBreak/>
        <w:t>2)</w:t>
      </w:r>
      <w:r w:rsidR="000E3C49" w:rsidRPr="004150CC">
        <w:t>«Білім туралы» Қазақстан Республикасының 2007 жылғы 27 шілдедегі</w:t>
      </w:r>
      <w:r w:rsidR="00A438B7">
        <w:t>№ 3</w:t>
      </w:r>
      <w:r w:rsidR="000E3C49" w:rsidRPr="004150CC">
        <w:t>19–III Заңы (10.06.2020 ж. жағдай бойынша соңғы өзгерістер мен толықтыруларды ескере отырып)</w:t>
      </w:r>
    </w:p>
    <w:p w:rsidR="00F47CB0" w:rsidRPr="00395D99" w:rsidRDefault="00F47CB0" w:rsidP="006C6DE8">
      <w:pPr>
        <w:pStyle w:val="a4"/>
        <w:numPr>
          <w:ilvl w:val="0"/>
          <w:numId w:val="7"/>
        </w:numPr>
        <w:tabs>
          <w:tab w:val="left" w:pos="1330"/>
        </w:tabs>
        <w:spacing w:line="259" w:lineRule="auto"/>
        <w:ind w:left="142" w:right="234" w:firstLine="709"/>
        <w:jc w:val="both"/>
        <w:rPr>
          <w:sz w:val="28"/>
          <w:szCs w:val="28"/>
        </w:rPr>
      </w:pPr>
      <w:r w:rsidRPr="00395D99">
        <w:rPr>
          <w:sz w:val="28"/>
          <w:szCs w:val="28"/>
        </w:rPr>
        <w:t xml:space="preserve">Қазақстан Республикасында білім беруді және ғылымды дамытудың 2020 – 2025 жылдарға арналған мемлекеттік бағдарламасы </w:t>
      </w:r>
      <w:r w:rsidR="006C6DE8" w:rsidRPr="00395D99">
        <w:rPr>
          <w:sz w:val="28"/>
          <w:szCs w:val="28"/>
        </w:rPr>
        <w:t>(Қазақстан Республикасы Үкіметінің 2019 жылғы 27 желтоқсандағы № 988 қаулысы).</w:t>
      </w:r>
    </w:p>
    <w:p w:rsidR="005F2A28" w:rsidRPr="004150CC" w:rsidRDefault="005F2A28" w:rsidP="005F2A28">
      <w:pPr>
        <w:pStyle w:val="a4"/>
        <w:numPr>
          <w:ilvl w:val="0"/>
          <w:numId w:val="7"/>
        </w:numPr>
        <w:ind w:left="142" w:firstLine="709"/>
        <w:jc w:val="both"/>
        <w:rPr>
          <w:sz w:val="28"/>
          <w:szCs w:val="28"/>
        </w:rPr>
      </w:pPr>
      <w:r w:rsidRPr="004150CC">
        <w:rPr>
          <w:sz w:val="28"/>
          <w:szCs w:val="28"/>
        </w:rPr>
        <w:t>Әлімов Асхат Интербелсенді әдістерді жоғары оқу орындарында қолдану. Оқу құралы. – Алматы: баспасы, 2009. - 263 бет.</w:t>
      </w:r>
    </w:p>
    <w:p w:rsidR="00176F60" w:rsidRPr="004150CC" w:rsidRDefault="00176F60" w:rsidP="005F2A28">
      <w:pPr>
        <w:pStyle w:val="a4"/>
        <w:numPr>
          <w:ilvl w:val="0"/>
          <w:numId w:val="7"/>
        </w:numPr>
        <w:tabs>
          <w:tab w:val="left" w:pos="1381"/>
        </w:tabs>
        <w:ind w:left="142" w:right="231" w:firstLine="709"/>
        <w:jc w:val="both"/>
        <w:rPr>
          <w:sz w:val="28"/>
          <w:szCs w:val="28"/>
        </w:rPr>
      </w:pPr>
      <w:r w:rsidRPr="004150CC">
        <w:rPr>
          <w:sz w:val="28"/>
          <w:szCs w:val="28"/>
        </w:rPr>
        <w:t xml:space="preserve">Курбатова О.В., Красноперова Л.Б., Солдатенко С.А. </w:t>
      </w:r>
      <w:r w:rsidRPr="004150CC">
        <w:rPr>
          <w:bCs/>
          <w:sz w:val="28"/>
          <w:szCs w:val="28"/>
        </w:rPr>
        <w:t>Активные методы обучения: рекомендации по разработке и применению (для преподавателей и мастеров производственного обучения)</w:t>
      </w:r>
      <w:r w:rsidRPr="004150CC">
        <w:rPr>
          <w:sz w:val="28"/>
          <w:szCs w:val="28"/>
        </w:rPr>
        <w:t>,– Методическое пособие</w:t>
      </w:r>
      <w:r w:rsidRPr="004150CC">
        <w:rPr>
          <w:bCs/>
          <w:sz w:val="28"/>
          <w:szCs w:val="28"/>
        </w:rPr>
        <w:t xml:space="preserve"> п. Металлплощадка, 2017.</w:t>
      </w:r>
    </w:p>
    <w:p w:rsidR="00595B5D" w:rsidRPr="004150CC" w:rsidRDefault="001F50DD" w:rsidP="00176F60">
      <w:pPr>
        <w:pStyle w:val="a4"/>
        <w:numPr>
          <w:ilvl w:val="0"/>
          <w:numId w:val="7"/>
        </w:numPr>
        <w:tabs>
          <w:tab w:val="left" w:pos="1381"/>
        </w:tabs>
        <w:ind w:right="231" w:firstLine="707"/>
        <w:jc w:val="both"/>
        <w:rPr>
          <w:sz w:val="28"/>
          <w:szCs w:val="28"/>
        </w:rPr>
      </w:pPr>
      <w:r w:rsidRPr="004150CC">
        <w:rPr>
          <w:sz w:val="28"/>
          <w:szCs w:val="28"/>
        </w:rPr>
        <w:t>Жайлауова, М. К. Мектепте интербелсенді оқытудың формалары мен әдістері / М. К. Жайлауова. — Текст : непосредственный // Молодой ученый. — 2015. — № 8.2 (88.2). — С. 25-27. URL: https://moluch.ru/archive/88/17452/</w:t>
      </w:r>
    </w:p>
    <w:p w:rsidR="00595B5D" w:rsidRPr="004150CC" w:rsidRDefault="000E3C49" w:rsidP="00F30203">
      <w:pPr>
        <w:pStyle w:val="a4"/>
        <w:numPr>
          <w:ilvl w:val="0"/>
          <w:numId w:val="7"/>
        </w:numPr>
        <w:tabs>
          <w:tab w:val="left" w:pos="1305"/>
        </w:tabs>
        <w:spacing w:line="242" w:lineRule="auto"/>
        <w:ind w:right="224" w:firstLine="707"/>
        <w:jc w:val="both"/>
        <w:rPr>
          <w:sz w:val="28"/>
          <w:szCs w:val="28"/>
        </w:rPr>
      </w:pPr>
      <w:r w:rsidRPr="004150CC">
        <w:rPr>
          <w:sz w:val="28"/>
          <w:szCs w:val="28"/>
        </w:rPr>
        <w:t>А.Н.Сарсенбаева. «Применение современных интерактивных средств обучения в образовательныхучреждениях»;</w:t>
      </w:r>
    </w:p>
    <w:p w:rsidR="00595B5D" w:rsidRPr="004150CC" w:rsidRDefault="000E3C49" w:rsidP="00F30203">
      <w:pPr>
        <w:pStyle w:val="a4"/>
        <w:numPr>
          <w:ilvl w:val="0"/>
          <w:numId w:val="7"/>
        </w:numPr>
        <w:tabs>
          <w:tab w:val="left" w:pos="1134"/>
          <w:tab w:val="left" w:pos="1418"/>
        </w:tabs>
        <w:ind w:right="233" w:firstLine="707"/>
        <w:jc w:val="both"/>
        <w:rPr>
          <w:sz w:val="28"/>
          <w:szCs w:val="28"/>
        </w:rPr>
      </w:pPr>
      <w:r w:rsidRPr="004150CC">
        <w:rPr>
          <w:sz w:val="28"/>
          <w:szCs w:val="28"/>
        </w:rPr>
        <w:t>К.М.Арынгазин, А.В.Дзюбина «Методические рекомендации по работе с интерактивной доской и методика проведения занятий с её использованием»;</w:t>
      </w:r>
    </w:p>
    <w:p w:rsidR="00595B5D" w:rsidRPr="004150CC" w:rsidRDefault="00F30203" w:rsidP="007C4041">
      <w:pPr>
        <w:pStyle w:val="a4"/>
        <w:numPr>
          <w:ilvl w:val="0"/>
          <w:numId w:val="7"/>
        </w:numPr>
        <w:tabs>
          <w:tab w:val="left" w:pos="1134"/>
          <w:tab w:val="left" w:pos="1305"/>
          <w:tab w:val="left" w:pos="1418"/>
        </w:tabs>
        <w:ind w:right="228" w:firstLine="707"/>
        <w:jc w:val="both"/>
        <w:rPr>
          <w:sz w:val="28"/>
          <w:szCs w:val="28"/>
        </w:rPr>
      </w:pPr>
      <w:r w:rsidRPr="004150CC">
        <w:rPr>
          <w:sz w:val="28"/>
          <w:szCs w:val="28"/>
        </w:rPr>
        <w:t>Вербицкий А.А. Активное обучение в высшей школе: Контекстный подход: методическое пособие. – М.: Высшая школа. – 1991. – 207 с.</w:t>
      </w:r>
    </w:p>
    <w:p w:rsidR="007C4041" w:rsidRPr="004150CC" w:rsidRDefault="00F30203" w:rsidP="007C4041">
      <w:pPr>
        <w:pStyle w:val="a8"/>
        <w:numPr>
          <w:ilvl w:val="0"/>
          <w:numId w:val="7"/>
        </w:numPr>
        <w:tabs>
          <w:tab w:val="left" w:pos="1134"/>
          <w:tab w:val="left" w:pos="1418"/>
          <w:tab w:val="left" w:pos="1701"/>
        </w:tabs>
        <w:spacing w:before="0" w:beforeAutospacing="0" w:after="0" w:afterAutospacing="0"/>
        <w:ind w:firstLine="707"/>
        <w:jc w:val="both"/>
        <w:rPr>
          <w:color w:val="000000"/>
          <w:sz w:val="28"/>
          <w:szCs w:val="28"/>
          <w:lang w:val="kk-KZ"/>
        </w:rPr>
      </w:pPr>
      <w:r w:rsidRPr="004150CC">
        <w:rPr>
          <w:rStyle w:val="a5"/>
          <w:i w:val="0"/>
          <w:color w:val="000000"/>
          <w:sz w:val="28"/>
          <w:szCs w:val="28"/>
        </w:rPr>
        <w:t>Корнеева Л. И.</w:t>
      </w:r>
      <w:r w:rsidRPr="004150CC">
        <w:rPr>
          <w:color w:val="000000"/>
          <w:sz w:val="28"/>
          <w:szCs w:val="28"/>
        </w:rPr>
        <w:t xml:space="preserve"> Современные интерактивные методы обучения в системе повышения квалификации руководящих кадров в Германии: зарубежный опыт / Л. И. Корнеева // Университетское управление: практика и анализ. - 2004. – № 4</w:t>
      </w:r>
      <w:r w:rsidR="00395D99">
        <w:rPr>
          <w:color w:val="000000"/>
          <w:sz w:val="28"/>
          <w:szCs w:val="28"/>
        </w:rPr>
        <w:t>(32). С.</w:t>
      </w:r>
      <w:r w:rsidRPr="004150CC">
        <w:rPr>
          <w:color w:val="000000"/>
          <w:sz w:val="28"/>
          <w:szCs w:val="28"/>
        </w:rPr>
        <w:t>78-83.</w:t>
      </w:r>
    </w:p>
    <w:p w:rsidR="007C4041" w:rsidRPr="004150CC" w:rsidRDefault="007C4041" w:rsidP="007C4041">
      <w:pPr>
        <w:ind w:firstLine="1134"/>
        <w:jc w:val="both"/>
        <w:rPr>
          <w:sz w:val="28"/>
          <w:szCs w:val="28"/>
        </w:rPr>
      </w:pPr>
    </w:p>
    <w:p w:rsidR="007C4041" w:rsidRPr="004150CC" w:rsidRDefault="007C4041" w:rsidP="007C4041">
      <w:pPr>
        <w:ind w:firstLine="1134"/>
        <w:jc w:val="both"/>
        <w:rPr>
          <w:sz w:val="28"/>
          <w:szCs w:val="28"/>
        </w:rPr>
      </w:pPr>
    </w:p>
    <w:p w:rsidR="00595B5D" w:rsidRPr="004150CC" w:rsidRDefault="000E3C49" w:rsidP="007C4041">
      <w:pPr>
        <w:ind w:firstLine="1134"/>
        <w:jc w:val="both"/>
        <w:rPr>
          <w:sz w:val="28"/>
          <w:szCs w:val="28"/>
        </w:rPr>
      </w:pPr>
      <w:r w:rsidRPr="004150CC">
        <w:rPr>
          <w:sz w:val="28"/>
          <w:szCs w:val="28"/>
        </w:rPr>
        <w:t>Қосымша әдебиет</w:t>
      </w:r>
      <w:r w:rsidR="002607CE" w:rsidRPr="004150CC">
        <w:rPr>
          <w:sz w:val="28"/>
          <w:szCs w:val="28"/>
        </w:rPr>
        <w:t>тер</w:t>
      </w:r>
      <w:r w:rsidRPr="004150CC">
        <w:rPr>
          <w:sz w:val="28"/>
          <w:szCs w:val="28"/>
        </w:rPr>
        <w:t>:</w:t>
      </w:r>
    </w:p>
    <w:p w:rsidR="00595B5D" w:rsidRPr="004150CC" w:rsidRDefault="00595B5D" w:rsidP="007C4041">
      <w:pPr>
        <w:ind w:firstLine="1134"/>
        <w:jc w:val="both"/>
        <w:rPr>
          <w:sz w:val="28"/>
          <w:szCs w:val="28"/>
        </w:rPr>
      </w:pPr>
    </w:p>
    <w:p w:rsidR="007C4041" w:rsidRPr="004150CC" w:rsidRDefault="007C4041" w:rsidP="00395D99">
      <w:pPr>
        <w:pStyle w:val="a4"/>
        <w:numPr>
          <w:ilvl w:val="0"/>
          <w:numId w:val="19"/>
        </w:numPr>
        <w:ind w:left="567" w:firstLine="709"/>
        <w:jc w:val="both"/>
        <w:rPr>
          <w:sz w:val="28"/>
          <w:szCs w:val="28"/>
        </w:rPr>
      </w:pPr>
      <w:r w:rsidRPr="004150CC">
        <w:rPr>
          <w:sz w:val="28"/>
          <w:szCs w:val="28"/>
        </w:rPr>
        <w:t>Загурская, Е.Л. Использование активных форм и методов обучения в работе с младшими школьниками -Мозырь, 2006. – 58 с</w:t>
      </w:r>
    </w:p>
    <w:p w:rsidR="00595B5D" w:rsidRPr="004150CC" w:rsidRDefault="007C4041" w:rsidP="00395D99">
      <w:pPr>
        <w:pStyle w:val="a4"/>
        <w:numPr>
          <w:ilvl w:val="0"/>
          <w:numId w:val="19"/>
        </w:numPr>
        <w:ind w:left="567" w:firstLine="709"/>
        <w:jc w:val="both"/>
        <w:rPr>
          <w:sz w:val="28"/>
          <w:szCs w:val="28"/>
        </w:rPr>
      </w:pPr>
      <w:r w:rsidRPr="004150CC">
        <w:rPr>
          <w:sz w:val="28"/>
          <w:szCs w:val="28"/>
        </w:rPr>
        <w:t>Қозғамбаева Г.Б. Тарихты оқыту әдістемесі.–Шымкент., -Нұрлы–бейне баспаханасы, -2008., -204б.</w:t>
      </w:r>
    </w:p>
    <w:p w:rsidR="00395D99" w:rsidRPr="004150CC" w:rsidRDefault="00395D99" w:rsidP="00395D99">
      <w:pPr>
        <w:pStyle w:val="a8"/>
        <w:numPr>
          <w:ilvl w:val="0"/>
          <w:numId w:val="19"/>
        </w:numPr>
        <w:tabs>
          <w:tab w:val="left" w:pos="1134"/>
          <w:tab w:val="left" w:pos="1418"/>
          <w:tab w:val="left" w:pos="1701"/>
        </w:tabs>
        <w:spacing w:before="0" w:beforeAutospacing="0" w:after="0" w:afterAutospacing="0"/>
        <w:ind w:left="567" w:firstLine="709"/>
        <w:rPr>
          <w:sz w:val="28"/>
          <w:szCs w:val="28"/>
          <w:lang w:val="kk-KZ"/>
        </w:rPr>
      </w:pPr>
      <w:r w:rsidRPr="004150CC">
        <w:rPr>
          <w:sz w:val="28"/>
          <w:szCs w:val="28"/>
          <w:lang w:val="kk-KZ"/>
        </w:rPr>
        <w:t xml:space="preserve">Стилл Дж., Мередит К, Темпл Ч., Вальтер С. </w:t>
      </w:r>
      <w:r w:rsidRPr="004150CC">
        <w:rPr>
          <w:noProof/>
          <w:sz w:val="28"/>
          <w:szCs w:val="28"/>
          <w:lang w:val="kk-KZ"/>
        </w:rPr>
        <w:t xml:space="preserve">Сын тұрғысынан ойлауды </w:t>
      </w:r>
      <w:r w:rsidRPr="004150CC">
        <w:rPr>
          <w:sz w:val="28"/>
          <w:szCs w:val="28"/>
          <w:lang w:val="kk-KZ"/>
        </w:rPr>
        <w:t>дамыту құрылымының оқу жоспары. Оқу мен жазу арқылы сын тұрғысынан ойлауды дамыту бағдарлама жобасы үшiн дайындалған әдістемелік құрал. – Алматы, 1998. – 33 бет.208 c.</w:t>
      </w:r>
    </w:p>
    <w:p w:rsidR="00395D99" w:rsidRPr="004150CC" w:rsidRDefault="00395D99" w:rsidP="00395D99">
      <w:pPr>
        <w:pStyle w:val="a8"/>
        <w:numPr>
          <w:ilvl w:val="0"/>
          <w:numId w:val="19"/>
        </w:numPr>
        <w:tabs>
          <w:tab w:val="left" w:pos="1134"/>
          <w:tab w:val="left" w:pos="1418"/>
          <w:tab w:val="left" w:pos="1701"/>
        </w:tabs>
        <w:spacing w:before="0" w:beforeAutospacing="0" w:after="0" w:afterAutospacing="0"/>
        <w:ind w:left="567" w:firstLine="709"/>
        <w:rPr>
          <w:sz w:val="28"/>
          <w:szCs w:val="28"/>
        </w:rPr>
      </w:pPr>
      <w:r w:rsidRPr="004150CC">
        <w:rPr>
          <w:sz w:val="28"/>
          <w:szCs w:val="28"/>
        </w:rPr>
        <w:t>Суворова Н. «Интерактивное обучение: Новые подходы» М, 2005</w:t>
      </w:r>
    </w:p>
    <w:p w:rsidR="00395D99" w:rsidRPr="004150CC" w:rsidRDefault="00395D99" w:rsidP="00395D99">
      <w:pPr>
        <w:pStyle w:val="a8"/>
        <w:numPr>
          <w:ilvl w:val="0"/>
          <w:numId w:val="19"/>
        </w:numPr>
        <w:tabs>
          <w:tab w:val="left" w:pos="1134"/>
          <w:tab w:val="left" w:pos="1418"/>
          <w:tab w:val="left" w:pos="1701"/>
        </w:tabs>
        <w:spacing w:before="0" w:beforeAutospacing="0" w:after="0" w:afterAutospacing="0"/>
        <w:ind w:left="567" w:firstLine="709"/>
        <w:rPr>
          <w:sz w:val="28"/>
          <w:szCs w:val="28"/>
          <w:lang w:val="kk-KZ"/>
        </w:rPr>
      </w:pPr>
      <w:r w:rsidRPr="004150CC">
        <w:rPr>
          <w:sz w:val="28"/>
          <w:szCs w:val="28"/>
          <w:lang w:val="kk-KZ"/>
        </w:rPr>
        <w:lastRenderedPageBreak/>
        <w:t>Молдағалиев Б., Махимова А. Сатқанова Г. Интерактивті оқыту әдістері. //Қазақстан мектебі -2006., №9.,-15-17бб.</w:t>
      </w:r>
    </w:p>
    <w:p w:rsidR="00395D99" w:rsidRPr="004150CC" w:rsidRDefault="00395D99" w:rsidP="00395D99">
      <w:pPr>
        <w:pStyle w:val="a8"/>
        <w:numPr>
          <w:ilvl w:val="0"/>
          <w:numId w:val="19"/>
        </w:numPr>
        <w:tabs>
          <w:tab w:val="left" w:pos="1134"/>
          <w:tab w:val="left" w:pos="1418"/>
          <w:tab w:val="left" w:pos="1701"/>
        </w:tabs>
        <w:spacing w:before="0" w:beforeAutospacing="0" w:after="0" w:afterAutospacing="0"/>
        <w:ind w:left="567" w:firstLine="709"/>
        <w:rPr>
          <w:sz w:val="28"/>
          <w:szCs w:val="28"/>
          <w:lang w:val="kk-KZ"/>
        </w:rPr>
      </w:pPr>
      <w:r w:rsidRPr="004150CC">
        <w:rPr>
          <w:sz w:val="28"/>
          <w:szCs w:val="28"/>
        </w:rPr>
        <w:t>Кашлев, С.С. Интерактивные методы обучения педагогике. - Минск., 2004.</w:t>
      </w:r>
    </w:p>
    <w:p w:rsidR="002607CE" w:rsidRPr="004150CC" w:rsidRDefault="002607CE" w:rsidP="00395D99">
      <w:pPr>
        <w:ind w:left="567" w:firstLine="709"/>
        <w:jc w:val="both"/>
        <w:rPr>
          <w:sz w:val="28"/>
          <w:szCs w:val="28"/>
        </w:rPr>
      </w:pPr>
    </w:p>
    <w:p w:rsidR="002607CE" w:rsidRPr="004150CC" w:rsidRDefault="002607CE">
      <w:pPr>
        <w:jc w:val="both"/>
        <w:rPr>
          <w:sz w:val="28"/>
          <w:szCs w:val="28"/>
        </w:rPr>
      </w:pPr>
    </w:p>
    <w:p w:rsidR="004150CC" w:rsidRDefault="004150CC">
      <w:pPr>
        <w:pStyle w:val="a3"/>
        <w:spacing w:before="1"/>
      </w:pPr>
      <w:r>
        <w:br w:type="page"/>
      </w:r>
    </w:p>
    <w:p w:rsidR="00BB03C3" w:rsidRPr="007A0858" w:rsidRDefault="00BB03C3" w:rsidP="00BB03C3">
      <w:pPr>
        <w:pStyle w:val="1"/>
        <w:spacing w:before="89"/>
        <w:ind w:left="0" w:right="227"/>
        <w:jc w:val="right"/>
      </w:pPr>
      <w:r w:rsidRPr="007A0858">
        <w:lastRenderedPageBreak/>
        <w:t>1-қосымша</w:t>
      </w:r>
    </w:p>
    <w:p w:rsidR="00BB03C3" w:rsidRDefault="00BB03C3" w:rsidP="00BB03C3">
      <w:pPr>
        <w:pStyle w:val="a3"/>
        <w:spacing w:before="2"/>
        <w:rPr>
          <w:b/>
        </w:rPr>
      </w:pPr>
    </w:p>
    <w:tbl>
      <w:tblPr>
        <w:tblStyle w:val="aa"/>
        <w:tblW w:w="0" w:type="auto"/>
        <w:tblLook w:val="04A0"/>
      </w:tblPr>
      <w:tblGrid>
        <w:gridCol w:w="4428"/>
        <w:gridCol w:w="2201"/>
        <w:gridCol w:w="2268"/>
        <w:gridCol w:w="1409"/>
      </w:tblGrid>
      <w:tr w:rsidR="00BB03C3" w:rsidRPr="00960B63" w:rsidTr="004D0CD2">
        <w:tc>
          <w:tcPr>
            <w:tcW w:w="4428" w:type="dxa"/>
          </w:tcPr>
          <w:p w:rsidR="00BB03C3" w:rsidRPr="00960B63" w:rsidRDefault="00BB03C3" w:rsidP="004D0CD2">
            <w:pPr>
              <w:pStyle w:val="a3"/>
              <w:jc w:val="center"/>
              <w:rPr>
                <w:b/>
              </w:rPr>
            </w:pPr>
            <w:r w:rsidRPr="00960B63">
              <w:rPr>
                <w:b/>
              </w:rPr>
              <w:t>Бағалау параметрлері</w:t>
            </w:r>
          </w:p>
        </w:tc>
        <w:tc>
          <w:tcPr>
            <w:tcW w:w="2201" w:type="dxa"/>
          </w:tcPr>
          <w:p w:rsidR="00BB03C3" w:rsidRPr="00960B63" w:rsidRDefault="00BB03C3" w:rsidP="004D0CD2">
            <w:pPr>
              <w:pStyle w:val="TableParagraph"/>
              <w:jc w:val="center"/>
              <w:rPr>
                <w:b/>
                <w:sz w:val="28"/>
                <w:szCs w:val="28"/>
              </w:rPr>
            </w:pPr>
            <w:r w:rsidRPr="00960B63">
              <w:rPr>
                <w:b/>
                <w:sz w:val="28"/>
                <w:szCs w:val="28"/>
              </w:rPr>
              <w:t>Бағалау критерийлер</w:t>
            </w:r>
          </w:p>
          <w:p w:rsidR="00BB03C3" w:rsidRPr="00960B63" w:rsidRDefault="00BB03C3" w:rsidP="004D0CD2">
            <w:pPr>
              <w:pStyle w:val="TableParagraph"/>
              <w:jc w:val="center"/>
              <w:rPr>
                <w:b/>
                <w:sz w:val="28"/>
                <w:szCs w:val="28"/>
              </w:rPr>
            </w:pPr>
            <w:r w:rsidRPr="00960B63">
              <w:rPr>
                <w:b/>
                <w:sz w:val="28"/>
                <w:szCs w:val="28"/>
              </w:rPr>
              <w:t>і</w:t>
            </w:r>
          </w:p>
        </w:tc>
        <w:tc>
          <w:tcPr>
            <w:tcW w:w="2268" w:type="dxa"/>
          </w:tcPr>
          <w:p w:rsidR="00BB03C3" w:rsidRPr="00960B63" w:rsidRDefault="00BB03C3" w:rsidP="004D0CD2">
            <w:pPr>
              <w:pStyle w:val="TableParagraph"/>
              <w:jc w:val="center"/>
              <w:rPr>
                <w:b/>
                <w:sz w:val="28"/>
                <w:szCs w:val="28"/>
              </w:rPr>
            </w:pPr>
            <w:r w:rsidRPr="00960B63">
              <w:rPr>
                <w:b/>
                <w:sz w:val="28"/>
                <w:szCs w:val="28"/>
              </w:rPr>
              <w:t>Дәстүрлі бағалау</w:t>
            </w:r>
          </w:p>
        </w:tc>
        <w:tc>
          <w:tcPr>
            <w:tcW w:w="1409" w:type="dxa"/>
          </w:tcPr>
          <w:p w:rsidR="00BB03C3" w:rsidRPr="00960B63" w:rsidRDefault="00BB03C3" w:rsidP="004D0CD2">
            <w:pPr>
              <w:pStyle w:val="TableParagraph"/>
              <w:jc w:val="center"/>
              <w:rPr>
                <w:b/>
                <w:sz w:val="28"/>
                <w:szCs w:val="28"/>
              </w:rPr>
            </w:pPr>
            <w:r w:rsidRPr="00960B63">
              <w:rPr>
                <w:b/>
                <w:sz w:val="28"/>
                <w:szCs w:val="28"/>
              </w:rPr>
              <w:t>Баллмен бағалау</w:t>
            </w:r>
          </w:p>
        </w:tc>
      </w:tr>
      <w:tr w:rsidR="00BB03C3" w:rsidTr="004D0CD2">
        <w:tc>
          <w:tcPr>
            <w:tcW w:w="4428" w:type="dxa"/>
          </w:tcPr>
          <w:p w:rsidR="00BB03C3" w:rsidRPr="007A0858" w:rsidRDefault="00BB03C3" w:rsidP="004D0CD2">
            <w:pPr>
              <w:pStyle w:val="TableParagraph"/>
              <w:numPr>
                <w:ilvl w:val="0"/>
                <w:numId w:val="4"/>
              </w:numPr>
              <w:tabs>
                <w:tab w:val="left" w:pos="426"/>
              </w:tabs>
              <w:ind w:left="0" w:firstLine="0"/>
              <w:jc w:val="both"/>
              <w:rPr>
                <w:sz w:val="28"/>
                <w:szCs w:val="28"/>
              </w:rPr>
            </w:pPr>
            <w:r w:rsidRPr="007A0858">
              <w:rPr>
                <w:sz w:val="28"/>
                <w:szCs w:val="28"/>
              </w:rPr>
              <w:t>жұмыстың мазмұны мәлімделген тақырыпқа сәйкескелмейді;</w:t>
            </w:r>
          </w:p>
          <w:p w:rsidR="00BB03C3" w:rsidRPr="007A0858" w:rsidRDefault="00BB03C3" w:rsidP="004D0CD2">
            <w:pPr>
              <w:pStyle w:val="TableParagraph"/>
              <w:numPr>
                <w:ilvl w:val="1"/>
                <w:numId w:val="4"/>
              </w:numPr>
              <w:tabs>
                <w:tab w:val="left" w:pos="426"/>
                <w:tab w:val="left" w:pos="1525"/>
              </w:tabs>
              <w:ind w:left="0" w:firstLine="0"/>
              <w:jc w:val="both"/>
              <w:rPr>
                <w:sz w:val="28"/>
                <w:szCs w:val="28"/>
              </w:rPr>
            </w:pPr>
            <w:r w:rsidRPr="007A0858">
              <w:rPr>
                <w:sz w:val="28"/>
                <w:szCs w:val="28"/>
              </w:rPr>
              <w:t>жұмыстың мәтіні ұқыпсыз, түсініксіз, өрескел стилистикалық және грамматикалық қателер бар,</w:t>
            </w:r>
          </w:p>
          <w:p w:rsidR="00BB03C3" w:rsidRPr="007A0858" w:rsidRDefault="00BB03C3" w:rsidP="004D0CD2">
            <w:pPr>
              <w:pStyle w:val="TableParagraph"/>
              <w:numPr>
                <w:ilvl w:val="1"/>
                <w:numId w:val="4"/>
              </w:numPr>
              <w:tabs>
                <w:tab w:val="left" w:pos="426"/>
                <w:tab w:val="left" w:pos="1525"/>
                <w:tab w:val="left" w:pos="2714"/>
                <w:tab w:val="left" w:pos="4301"/>
              </w:tabs>
              <w:ind w:left="0" w:firstLine="0"/>
              <w:jc w:val="both"/>
              <w:rPr>
                <w:sz w:val="28"/>
                <w:szCs w:val="28"/>
              </w:rPr>
            </w:pPr>
            <w:r>
              <w:rPr>
                <w:sz w:val="28"/>
                <w:szCs w:val="28"/>
              </w:rPr>
              <w:t xml:space="preserve">бір немесе </w:t>
            </w:r>
            <w:r w:rsidRPr="007A0858">
              <w:rPr>
                <w:spacing w:val="-4"/>
                <w:sz w:val="28"/>
                <w:szCs w:val="28"/>
              </w:rPr>
              <w:t xml:space="preserve">бірнеше </w:t>
            </w:r>
            <w:r w:rsidRPr="007A0858">
              <w:rPr>
                <w:sz w:val="28"/>
                <w:szCs w:val="28"/>
              </w:rPr>
              <w:t>дереккөздерден мәтін фрагменттерінің ойсыз қайта жазылуы байқалады, әдебиет пайдаланылмаған,</w:t>
            </w:r>
          </w:p>
          <w:p w:rsidR="00BB03C3" w:rsidRPr="007A0858" w:rsidRDefault="00BB03C3" w:rsidP="004D0CD2">
            <w:pPr>
              <w:pStyle w:val="TableParagraph"/>
              <w:numPr>
                <w:ilvl w:val="1"/>
                <w:numId w:val="4"/>
              </w:numPr>
              <w:tabs>
                <w:tab w:val="left" w:pos="426"/>
                <w:tab w:val="left" w:pos="1525"/>
              </w:tabs>
              <w:ind w:left="0" w:firstLine="0"/>
              <w:jc w:val="both"/>
              <w:rPr>
                <w:sz w:val="28"/>
                <w:szCs w:val="28"/>
              </w:rPr>
            </w:pPr>
            <w:r w:rsidRPr="007A0858">
              <w:rPr>
                <w:sz w:val="28"/>
                <w:szCs w:val="28"/>
              </w:rPr>
              <w:t xml:space="preserve">қорытындылар жоқ </w:t>
            </w:r>
            <w:r w:rsidRPr="007A0858">
              <w:rPr>
                <w:spacing w:val="-4"/>
                <w:sz w:val="28"/>
                <w:szCs w:val="28"/>
              </w:rPr>
              <w:t xml:space="preserve">немесе </w:t>
            </w:r>
            <w:r w:rsidRPr="007A0858">
              <w:rPr>
                <w:sz w:val="28"/>
                <w:szCs w:val="28"/>
              </w:rPr>
              <w:t>бөлімнің мазмұнына сәйкескелмейді,</w:t>
            </w:r>
          </w:p>
          <w:p w:rsidR="00BB03C3" w:rsidRDefault="00BB03C3" w:rsidP="004D0CD2">
            <w:pPr>
              <w:pStyle w:val="a3"/>
              <w:tabs>
                <w:tab w:val="left" w:pos="426"/>
              </w:tabs>
              <w:rPr>
                <w:b/>
              </w:rPr>
            </w:pPr>
            <w:r w:rsidRPr="007A0858">
              <w:rPr>
                <w:b/>
              </w:rPr>
              <w:t xml:space="preserve">- </w:t>
            </w:r>
            <w:r w:rsidRPr="007A0858">
              <w:t>жұмыс талаптарға сәйкес ресімделмеген.</w:t>
            </w:r>
          </w:p>
        </w:tc>
        <w:tc>
          <w:tcPr>
            <w:tcW w:w="2201" w:type="dxa"/>
          </w:tcPr>
          <w:p w:rsidR="00BB03C3" w:rsidRPr="007A0858" w:rsidRDefault="00BB03C3" w:rsidP="004D0CD2">
            <w:pPr>
              <w:pStyle w:val="TableParagraph"/>
              <w:rPr>
                <w:sz w:val="28"/>
                <w:szCs w:val="28"/>
              </w:rPr>
            </w:pPr>
            <w:r w:rsidRPr="007A0858">
              <w:rPr>
                <w:sz w:val="28"/>
                <w:szCs w:val="28"/>
              </w:rPr>
              <w:t>іске асырылмаға</w:t>
            </w:r>
          </w:p>
          <w:p w:rsidR="00BB03C3" w:rsidRPr="007A0858" w:rsidRDefault="00BB03C3" w:rsidP="004D0CD2">
            <w:pPr>
              <w:pStyle w:val="TableParagraph"/>
              <w:rPr>
                <w:sz w:val="28"/>
                <w:szCs w:val="28"/>
              </w:rPr>
            </w:pPr>
            <w:r w:rsidRPr="007A0858">
              <w:rPr>
                <w:sz w:val="28"/>
                <w:szCs w:val="28"/>
              </w:rPr>
              <w:t>н</w:t>
            </w:r>
          </w:p>
        </w:tc>
        <w:tc>
          <w:tcPr>
            <w:tcW w:w="2268" w:type="dxa"/>
          </w:tcPr>
          <w:p w:rsidR="00BB03C3" w:rsidRPr="007A0858" w:rsidRDefault="00BB03C3" w:rsidP="004D0CD2">
            <w:pPr>
              <w:pStyle w:val="TableParagraph"/>
              <w:rPr>
                <w:sz w:val="28"/>
                <w:szCs w:val="28"/>
              </w:rPr>
            </w:pPr>
            <w:r w:rsidRPr="007A0858">
              <w:rPr>
                <w:sz w:val="28"/>
                <w:szCs w:val="28"/>
              </w:rPr>
              <w:t>«Қанағаттана рлықсыз»</w:t>
            </w:r>
          </w:p>
        </w:tc>
        <w:tc>
          <w:tcPr>
            <w:tcW w:w="1409" w:type="dxa"/>
          </w:tcPr>
          <w:p w:rsidR="00BB03C3" w:rsidRPr="007A0858" w:rsidRDefault="00BB03C3" w:rsidP="004D0CD2">
            <w:pPr>
              <w:pStyle w:val="TableParagraph"/>
              <w:rPr>
                <w:sz w:val="28"/>
                <w:szCs w:val="28"/>
              </w:rPr>
            </w:pPr>
            <w:r w:rsidRPr="007A0858">
              <w:rPr>
                <w:sz w:val="28"/>
                <w:szCs w:val="28"/>
              </w:rPr>
              <w:t>0-49</w:t>
            </w:r>
          </w:p>
          <w:p w:rsidR="00BB03C3" w:rsidRPr="007A0858" w:rsidRDefault="00BB03C3" w:rsidP="004D0CD2">
            <w:pPr>
              <w:pStyle w:val="TableParagraph"/>
              <w:rPr>
                <w:sz w:val="28"/>
                <w:szCs w:val="28"/>
              </w:rPr>
            </w:pPr>
            <w:r w:rsidRPr="007A0858">
              <w:rPr>
                <w:sz w:val="28"/>
                <w:szCs w:val="28"/>
              </w:rPr>
              <w:t>балл</w:t>
            </w:r>
          </w:p>
        </w:tc>
      </w:tr>
      <w:tr w:rsidR="00BB03C3" w:rsidTr="004D0CD2">
        <w:tc>
          <w:tcPr>
            <w:tcW w:w="4428" w:type="dxa"/>
          </w:tcPr>
          <w:p w:rsidR="00BB03C3" w:rsidRPr="007A0858" w:rsidRDefault="00BB03C3" w:rsidP="004D0CD2">
            <w:pPr>
              <w:pStyle w:val="TableParagraph"/>
              <w:jc w:val="both"/>
              <w:rPr>
                <w:sz w:val="28"/>
                <w:szCs w:val="28"/>
              </w:rPr>
            </w:pPr>
            <w:r w:rsidRPr="007A0858">
              <w:rPr>
                <w:b/>
                <w:sz w:val="28"/>
                <w:szCs w:val="28"/>
              </w:rPr>
              <w:t xml:space="preserve">- </w:t>
            </w:r>
            <w:r w:rsidRPr="007A0858">
              <w:rPr>
                <w:sz w:val="28"/>
                <w:szCs w:val="28"/>
              </w:rPr>
              <w:t>жұмыстың мазмұны тақырыпқа ішінара сәйкес келеді;</w:t>
            </w:r>
          </w:p>
          <w:p w:rsidR="00BB03C3" w:rsidRPr="007A0858" w:rsidRDefault="00BB03C3" w:rsidP="004D0CD2">
            <w:pPr>
              <w:pStyle w:val="TableParagraph"/>
              <w:numPr>
                <w:ilvl w:val="0"/>
                <w:numId w:val="3"/>
              </w:numPr>
              <w:tabs>
                <w:tab w:val="left" w:pos="879"/>
              </w:tabs>
              <w:ind w:left="0" w:firstLine="0"/>
              <w:jc w:val="both"/>
              <w:rPr>
                <w:sz w:val="28"/>
                <w:szCs w:val="28"/>
              </w:rPr>
            </w:pPr>
            <w:r w:rsidRPr="007A0858">
              <w:rPr>
                <w:sz w:val="28"/>
                <w:szCs w:val="28"/>
              </w:rPr>
              <w:t>жұмыс негізінен дұрыс ресімделген, елеулі стилистикалық және грамматикалық қателербар,</w:t>
            </w:r>
          </w:p>
          <w:p w:rsidR="00BB03C3" w:rsidRPr="007A0858" w:rsidRDefault="00BB03C3" w:rsidP="004D0CD2">
            <w:pPr>
              <w:pStyle w:val="TableParagraph"/>
              <w:numPr>
                <w:ilvl w:val="1"/>
                <w:numId w:val="3"/>
              </w:numPr>
              <w:tabs>
                <w:tab w:val="left" w:pos="672"/>
                <w:tab w:val="left" w:pos="888"/>
                <w:tab w:val="left" w:pos="1152"/>
                <w:tab w:val="left" w:pos="1525"/>
                <w:tab w:val="left" w:pos="4007"/>
              </w:tabs>
              <w:ind w:left="0" w:firstLine="0"/>
              <w:jc w:val="both"/>
              <w:rPr>
                <w:sz w:val="28"/>
                <w:szCs w:val="28"/>
              </w:rPr>
            </w:pPr>
            <w:r w:rsidRPr="007A0858">
              <w:rPr>
                <w:sz w:val="28"/>
                <w:szCs w:val="28"/>
              </w:rPr>
              <w:t>жұмысты</w:t>
            </w:r>
            <w:r w:rsidRPr="007A0858">
              <w:rPr>
                <w:sz w:val="28"/>
                <w:szCs w:val="28"/>
              </w:rPr>
              <w:tab/>
            </w:r>
            <w:r w:rsidRPr="007A0858">
              <w:rPr>
                <w:spacing w:val="-3"/>
                <w:sz w:val="28"/>
                <w:szCs w:val="28"/>
              </w:rPr>
              <w:t xml:space="preserve">рәсімдеуде </w:t>
            </w:r>
            <w:r w:rsidRPr="007A0858">
              <w:rPr>
                <w:sz w:val="28"/>
                <w:szCs w:val="28"/>
              </w:rPr>
              <w:t>немқұрайлылық бар: өрістер қалмайды, бет нөмірлері жоқ, мәтінге түзетулер енгізілді, титулдық парақ дұрыс ресімделмеген,</w:t>
            </w:r>
          </w:p>
          <w:p w:rsidR="00BB03C3" w:rsidRPr="007A0858" w:rsidRDefault="00BB03C3" w:rsidP="004D0CD2">
            <w:pPr>
              <w:pStyle w:val="TableParagraph"/>
              <w:numPr>
                <w:ilvl w:val="1"/>
                <w:numId w:val="3"/>
              </w:numPr>
              <w:tabs>
                <w:tab w:val="left" w:pos="672"/>
                <w:tab w:val="left" w:pos="888"/>
                <w:tab w:val="left" w:pos="1152"/>
                <w:tab w:val="left" w:pos="1525"/>
              </w:tabs>
              <w:ind w:left="0" w:firstLine="0"/>
              <w:jc w:val="both"/>
              <w:rPr>
                <w:sz w:val="28"/>
                <w:szCs w:val="28"/>
              </w:rPr>
            </w:pPr>
            <w:r w:rsidRPr="007A0858">
              <w:rPr>
                <w:sz w:val="28"/>
                <w:szCs w:val="28"/>
              </w:rPr>
              <w:t>жұмысты орындау үшін үнемі көмек қажет болды, әдебиеттер ішінара пайдаланылды,</w:t>
            </w:r>
          </w:p>
          <w:p w:rsidR="00BB03C3" w:rsidRPr="007A0858" w:rsidRDefault="00BB03C3" w:rsidP="004D0CD2">
            <w:pPr>
              <w:pStyle w:val="TableParagraph"/>
              <w:numPr>
                <w:ilvl w:val="1"/>
                <w:numId w:val="3"/>
              </w:numPr>
              <w:tabs>
                <w:tab w:val="left" w:pos="672"/>
                <w:tab w:val="left" w:pos="888"/>
                <w:tab w:val="left" w:pos="1152"/>
                <w:tab w:val="left" w:pos="1525"/>
              </w:tabs>
              <w:ind w:left="0" w:firstLine="0"/>
              <w:jc w:val="both"/>
              <w:rPr>
                <w:sz w:val="28"/>
                <w:szCs w:val="28"/>
              </w:rPr>
            </w:pPr>
            <w:r w:rsidRPr="007A0858">
              <w:rPr>
                <w:sz w:val="28"/>
                <w:szCs w:val="28"/>
              </w:rPr>
              <w:t xml:space="preserve">қорытынды жұмыстың </w:t>
            </w:r>
            <w:r w:rsidRPr="007A0858">
              <w:rPr>
                <w:spacing w:val="-3"/>
                <w:sz w:val="28"/>
                <w:szCs w:val="28"/>
              </w:rPr>
              <w:t xml:space="preserve">барлық </w:t>
            </w:r>
            <w:r w:rsidRPr="007A0858">
              <w:rPr>
                <w:sz w:val="28"/>
                <w:szCs w:val="28"/>
              </w:rPr>
              <w:t xml:space="preserve">бөлімдері бойынша жасалмаған немесе бөлімнің мазмұнына ішінара сәйкес келмейді немесе келтірілген </w:t>
            </w:r>
            <w:r w:rsidRPr="007A0858">
              <w:rPr>
                <w:sz w:val="28"/>
                <w:szCs w:val="28"/>
              </w:rPr>
              <w:lastRenderedPageBreak/>
              <w:t>мәліметтер бойынша қорытындыларжоқ,</w:t>
            </w:r>
          </w:p>
          <w:p w:rsidR="00BB03C3" w:rsidRDefault="00BB03C3" w:rsidP="004D0CD2">
            <w:pPr>
              <w:pStyle w:val="a3"/>
              <w:rPr>
                <w:b/>
              </w:rPr>
            </w:pPr>
            <w:r w:rsidRPr="007A0858">
              <w:t>мазмұны, пайдаланылған әдебиеттер тізімі, суреттерге қойылған қолдар, кестелер атаулары жоқ</w:t>
            </w:r>
          </w:p>
        </w:tc>
        <w:tc>
          <w:tcPr>
            <w:tcW w:w="2201" w:type="dxa"/>
          </w:tcPr>
          <w:p w:rsidR="00BB03C3" w:rsidRPr="007A0858" w:rsidRDefault="00BB03C3" w:rsidP="004D0CD2">
            <w:pPr>
              <w:pStyle w:val="TableParagraph"/>
              <w:rPr>
                <w:sz w:val="28"/>
                <w:szCs w:val="28"/>
              </w:rPr>
            </w:pPr>
            <w:r w:rsidRPr="007A0858">
              <w:rPr>
                <w:sz w:val="28"/>
                <w:szCs w:val="28"/>
              </w:rPr>
              <w:lastRenderedPageBreak/>
              <w:t>ішінара іске асырылған</w:t>
            </w:r>
          </w:p>
        </w:tc>
        <w:tc>
          <w:tcPr>
            <w:tcW w:w="2268" w:type="dxa"/>
          </w:tcPr>
          <w:p w:rsidR="00BB03C3" w:rsidRPr="007A0858" w:rsidRDefault="00BB03C3" w:rsidP="004D0CD2">
            <w:pPr>
              <w:pStyle w:val="TableParagraph"/>
              <w:rPr>
                <w:sz w:val="28"/>
                <w:szCs w:val="28"/>
              </w:rPr>
            </w:pPr>
            <w:r w:rsidRPr="007A0858">
              <w:rPr>
                <w:sz w:val="28"/>
                <w:szCs w:val="28"/>
              </w:rPr>
              <w:t>«Қанағаттана рлық»</w:t>
            </w:r>
          </w:p>
        </w:tc>
        <w:tc>
          <w:tcPr>
            <w:tcW w:w="1409" w:type="dxa"/>
          </w:tcPr>
          <w:p w:rsidR="00BB03C3" w:rsidRPr="007A0858" w:rsidRDefault="00BB03C3" w:rsidP="004D0CD2">
            <w:pPr>
              <w:pStyle w:val="TableParagraph"/>
              <w:rPr>
                <w:sz w:val="28"/>
                <w:szCs w:val="28"/>
              </w:rPr>
            </w:pPr>
            <w:r w:rsidRPr="007A0858">
              <w:rPr>
                <w:sz w:val="28"/>
                <w:szCs w:val="28"/>
              </w:rPr>
              <w:t>50-74</w:t>
            </w:r>
          </w:p>
          <w:p w:rsidR="00BB03C3" w:rsidRPr="007A0858" w:rsidRDefault="00BB03C3" w:rsidP="004D0CD2">
            <w:pPr>
              <w:pStyle w:val="TableParagraph"/>
              <w:rPr>
                <w:sz w:val="28"/>
                <w:szCs w:val="28"/>
              </w:rPr>
            </w:pPr>
            <w:r w:rsidRPr="007A0858">
              <w:rPr>
                <w:sz w:val="28"/>
                <w:szCs w:val="28"/>
              </w:rPr>
              <w:t>балл</w:t>
            </w:r>
          </w:p>
        </w:tc>
      </w:tr>
      <w:tr w:rsidR="00BB03C3" w:rsidTr="004D0CD2">
        <w:tc>
          <w:tcPr>
            <w:tcW w:w="4428" w:type="dxa"/>
          </w:tcPr>
          <w:p w:rsidR="00BB03C3" w:rsidRPr="007A0858" w:rsidRDefault="00BB03C3" w:rsidP="004D0CD2">
            <w:pPr>
              <w:pStyle w:val="TableParagraph"/>
              <w:jc w:val="both"/>
              <w:rPr>
                <w:sz w:val="28"/>
                <w:szCs w:val="28"/>
              </w:rPr>
            </w:pPr>
            <w:r w:rsidRPr="007A0858">
              <w:rPr>
                <w:sz w:val="28"/>
                <w:szCs w:val="28"/>
              </w:rPr>
              <w:lastRenderedPageBreak/>
              <w:t>жұмыстың мазмұны негізінен тақырыпқа сәйкес келеді немесе оның көлемі жоғары;</w:t>
            </w:r>
          </w:p>
          <w:p w:rsidR="00BB03C3" w:rsidRPr="007A0858" w:rsidRDefault="00BB03C3" w:rsidP="004D0CD2">
            <w:pPr>
              <w:pStyle w:val="TableParagraph"/>
              <w:numPr>
                <w:ilvl w:val="0"/>
                <w:numId w:val="3"/>
              </w:numPr>
              <w:tabs>
                <w:tab w:val="left" w:pos="1525"/>
                <w:tab w:val="left" w:pos="2903"/>
                <w:tab w:val="left" w:pos="4505"/>
              </w:tabs>
              <w:jc w:val="both"/>
              <w:rPr>
                <w:sz w:val="28"/>
                <w:szCs w:val="28"/>
              </w:rPr>
            </w:pPr>
            <w:r>
              <w:rPr>
                <w:sz w:val="28"/>
                <w:szCs w:val="28"/>
              </w:rPr>
              <w:t xml:space="preserve">жұмыс </w:t>
            </w:r>
            <w:r w:rsidRPr="007A0858">
              <w:rPr>
                <w:sz w:val="28"/>
                <w:szCs w:val="28"/>
              </w:rPr>
              <w:t>негізінен</w:t>
            </w:r>
            <w:r w:rsidRPr="007A0858">
              <w:rPr>
                <w:spacing w:val="-4"/>
                <w:sz w:val="28"/>
                <w:szCs w:val="28"/>
              </w:rPr>
              <w:t xml:space="preserve">дұрыс </w:t>
            </w:r>
            <w:r w:rsidRPr="007A0858">
              <w:rPr>
                <w:sz w:val="28"/>
                <w:szCs w:val="28"/>
              </w:rPr>
              <w:t>ресімделген, кейбір маңызды емес стилистикалық және грамматикалық қателербар,</w:t>
            </w:r>
          </w:p>
          <w:p w:rsidR="00BB03C3" w:rsidRDefault="00BB03C3" w:rsidP="004D0CD2">
            <w:pPr>
              <w:pStyle w:val="TableParagraph"/>
              <w:rPr>
                <w:sz w:val="28"/>
                <w:szCs w:val="28"/>
              </w:rPr>
            </w:pPr>
            <w:r w:rsidRPr="007A0858">
              <w:rPr>
                <w:sz w:val="28"/>
                <w:szCs w:val="28"/>
              </w:rPr>
              <w:t>жұмыс негізінен өз бетінше орындалды, әдебиетпайдаланылды,</w:t>
            </w:r>
          </w:p>
          <w:p w:rsidR="00BB03C3" w:rsidRPr="007A0858" w:rsidRDefault="00BB03C3" w:rsidP="004D0CD2">
            <w:pPr>
              <w:pStyle w:val="TableParagraph"/>
              <w:rPr>
                <w:sz w:val="28"/>
                <w:szCs w:val="28"/>
              </w:rPr>
            </w:pPr>
            <w:r w:rsidRPr="007A0858">
              <w:rPr>
                <w:b/>
                <w:sz w:val="28"/>
                <w:szCs w:val="28"/>
              </w:rPr>
              <w:t xml:space="preserve"> - </w:t>
            </w:r>
            <w:r w:rsidRPr="007A0858">
              <w:rPr>
                <w:sz w:val="28"/>
                <w:szCs w:val="28"/>
              </w:rPr>
              <w:t>қорытындылар негізінен бөлімнің мазмұнына сәйкес келеді</w:t>
            </w:r>
            <w:r>
              <w:rPr>
                <w:sz w:val="28"/>
                <w:szCs w:val="28"/>
              </w:rPr>
              <w:t xml:space="preserve">; - жұмыс негізінен дұрыс </w:t>
            </w:r>
            <w:r w:rsidRPr="007A0858">
              <w:rPr>
                <w:spacing w:val="-1"/>
                <w:sz w:val="28"/>
                <w:szCs w:val="28"/>
              </w:rPr>
              <w:t xml:space="preserve">ресімделген, </w:t>
            </w:r>
            <w:r w:rsidRPr="007A0858">
              <w:rPr>
                <w:sz w:val="28"/>
                <w:szCs w:val="28"/>
              </w:rPr>
              <w:t>талаптардан кейбір ауытқуларбар</w:t>
            </w:r>
          </w:p>
        </w:tc>
        <w:tc>
          <w:tcPr>
            <w:tcW w:w="2201" w:type="dxa"/>
          </w:tcPr>
          <w:p w:rsidR="00BB03C3" w:rsidRPr="007A0858" w:rsidRDefault="00BB03C3" w:rsidP="004D0CD2">
            <w:pPr>
              <w:pStyle w:val="TableParagraph"/>
              <w:rPr>
                <w:sz w:val="28"/>
                <w:szCs w:val="28"/>
              </w:rPr>
            </w:pPr>
            <w:r w:rsidRPr="007A0858">
              <w:rPr>
                <w:sz w:val="28"/>
                <w:szCs w:val="28"/>
              </w:rPr>
              <w:t>ішінара іске асырылған</w:t>
            </w:r>
          </w:p>
        </w:tc>
        <w:tc>
          <w:tcPr>
            <w:tcW w:w="2268" w:type="dxa"/>
          </w:tcPr>
          <w:p w:rsidR="00BB03C3" w:rsidRPr="007A0858" w:rsidRDefault="00BB03C3" w:rsidP="004D0CD2">
            <w:pPr>
              <w:pStyle w:val="TableParagraph"/>
              <w:rPr>
                <w:sz w:val="28"/>
                <w:szCs w:val="28"/>
              </w:rPr>
            </w:pPr>
            <w:r w:rsidRPr="007A0858">
              <w:rPr>
                <w:sz w:val="28"/>
                <w:szCs w:val="28"/>
              </w:rPr>
              <w:t>«Қанағаттана рлық»</w:t>
            </w:r>
          </w:p>
        </w:tc>
        <w:tc>
          <w:tcPr>
            <w:tcW w:w="1409" w:type="dxa"/>
          </w:tcPr>
          <w:p w:rsidR="00BB03C3" w:rsidRPr="007A0858" w:rsidRDefault="00BB03C3" w:rsidP="004D0CD2">
            <w:pPr>
              <w:pStyle w:val="TableParagraph"/>
              <w:rPr>
                <w:sz w:val="28"/>
                <w:szCs w:val="28"/>
              </w:rPr>
            </w:pPr>
            <w:r w:rsidRPr="007A0858">
              <w:rPr>
                <w:sz w:val="28"/>
                <w:szCs w:val="28"/>
              </w:rPr>
              <w:t>50-74</w:t>
            </w:r>
          </w:p>
          <w:p w:rsidR="00BB03C3" w:rsidRPr="007A0858" w:rsidRDefault="00BB03C3" w:rsidP="004D0CD2">
            <w:pPr>
              <w:pStyle w:val="TableParagraph"/>
              <w:rPr>
                <w:sz w:val="28"/>
                <w:szCs w:val="28"/>
              </w:rPr>
            </w:pPr>
            <w:r w:rsidRPr="007A0858">
              <w:rPr>
                <w:sz w:val="28"/>
                <w:szCs w:val="28"/>
              </w:rPr>
              <w:t>балл</w:t>
            </w:r>
          </w:p>
        </w:tc>
      </w:tr>
      <w:tr w:rsidR="00BB03C3" w:rsidTr="004D0CD2">
        <w:tc>
          <w:tcPr>
            <w:tcW w:w="4428" w:type="dxa"/>
          </w:tcPr>
          <w:p w:rsidR="00BB03C3" w:rsidRDefault="00BB03C3" w:rsidP="004D0CD2">
            <w:pPr>
              <w:pStyle w:val="TableParagraph"/>
              <w:tabs>
                <w:tab w:val="left" w:pos="504"/>
              </w:tabs>
              <w:jc w:val="both"/>
              <w:rPr>
                <w:sz w:val="28"/>
                <w:szCs w:val="28"/>
              </w:rPr>
            </w:pPr>
            <w:r w:rsidRPr="007A0858">
              <w:rPr>
                <w:sz w:val="28"/>
                <w:szCs w:val="28"/>
              </w:rPr>
              <w:t>тақырыптың мазмұны толық ашылған және жұмыс таңдалған тақырыпқа сәйкес келеді;</w:t>
            </w:r>
          </w:p>
          <w:p w:rsidR="00BB03C3" w:rsidRPr="007A0858" w:rsidRDefault="00BB03C3" w:rsidP="004D0CD2">
            <w:pPr>
              <w:pStyle w:val="TableParagraph"/>
              <w:numPr>
                <w:ilvl w:val="0"/>
                <w:numId w:val="1"/>
              </w:numPr>
              <w:tabs>
                <w:tab w:val="left" w:pos="504"/>
              </w:tabs>
              <w:ind w:left="284" w:firstLine="0"/>
              <w:jc w:val="both"/>
              <w:rPr>
                <w:sz w:val="28"/>
                <w:szCs w:val="28"/>
              </w:rPr>
            </w:pPr>
            <w:r w:rsidRPr="007A0858">
              <w:rPr>
                <w:sz w:val="28"/>
                <w:szCs w:val="28"/>
              </w:rPr>
              <w:t>жұмыс дұрыс ресімделген, елеусіз стилистикалық қателербар;</w:t>
            </w:r>
          </w:p>
          <w:p w:rsidR="00BB03C3" w:rsidRPr="007A0858" w:rsidRDefault="00BB03C3" w:rsidP="004D0CD2">
            <w:pPr>
              <w:pStyle w:val="TableParagraph"/>
              <w:numPr>
                <w:ilvl w:val="0"/>
                <w:numId w:val="1"/>
              </w:numPr>
              <w:tabs>
                <w:tab w:val="left" w:pos="504"/>
                <w:tab w:val="left" w:pos="829"/>
              </w:tabs>
              <w:ind w:left="284" w:firstLine="0"/>
              <w:jc w:val="both"/>
              <w:rPr>
                <w:sz w:val="28"/>
                <w:szCs w:val="28"/>
              </w:rPr>
            </w:pPr>
            <w:r w:rsidRPr="007A0858">
              <w:rPr>
                <w:sz w:val="28"/>
                <w:szCs w:val="28"/>
              </w:rPr>
              <w:t>жұмыстың практикалық бөлігі өз бетінше орындалды, барлық таңдалған әдебиеттер талданды және жұмыста қолданылды; әр бөлім бойынша негізделгентұжырымдар</w:t>
            </w:r>
          </w:p>
          <w:p w:rsidR="00BB03C3" w:rsidRPr="007A0858" w:rsidRDefault="00BB03C3" w:rsidP="004D0CD2">
            <w:pPr>
              <w:pStyle w:val="TableParagraph"/>
              <w:tabs>
                <w:tab w:val="left" w:pos="828"/>
                <w:tab w:val="left" w:pos="1782"/>
                <w:tab w:val="left" w:pos="2962"/>
                <w:tab w:val="left" w:pos="3840"/>
              </w:tabs>
              <w:rPr>
                <w:sz w:val="28"/>
                <w:szCs w:val="28"/>
              </w:rPr>
            </w:pPr>
            <w:r w:rsidRPr="007A0858">
              <w:rPr>
                <w:sz w:val="28"/>
                <w:szCs w:val="28"/>
              </w:rPr>
              <w:t>бар</w:t>
            </w:r>
          </w:p>
        </w:tc>
        <w:tc>
          <w:tcPr>
            <w:tcW w:w="2201" w:type="dxa"/>
          </w:tcPr>
          <w:p w:rsidR="00BB03C3" w:rsidRPr="007A0858" w:rsidRDefault="00BB03C3" w:rsidP="004D0CD2">
            <w:pPr>
              <w:pStyle w:val="TableParagraph"/>
              <w:rPr>
                <w:sz w:val="28"/>
                <w:szCs w:val="28"/>
              </w:rPr>
            </w:pPr>
            <w:r w:rsidRPr="007A0858">
              <w:rPr>
                <w:sz w:val="28"/>
                <w:szCs w:val="28"/>
              </w:rPr>
              <w:t>Толығымен іске</w:t>
            </w:r>
          </w:p>
          <w:p w:rsidR="00BB03C3" w:rsidRPr="007A0858" w:rsidRDefault="00BB03C3" w:rsidP="004D0CD2">
            <w:pPr>
              <w:pStyle w:val="TableParagraph"/>
              <w:rPr>
                <w:sz w:val="28"/>
                <w:szCs w:val="28"/>
              </w:rPr>
            </w:pPr>
            <w:r w:rsidRPr="007A0858">
              <w:rPr>
                <w:sz w:val="28"/>
                <w:szCs w:val="28"/>
              </w:rPr>
              <w:t>асырылған</w:t>
            </w:r>
          </w:p>
        </w:tc>
        <w:tc>
          <w:tcPr>
            <w:tcW w:w="2268" w:type="dxa"/>
          </w:tcPr>
          <w:p w:rsidR="00BB03C3" w:rsidRPr="007A0858" w:rsidRDefault="00BB03C3" w:rsidP="004D0CD2">
            <w:pPr>
              <w:pStyle w:val="TableParagraph"/>
              <w:rPr>
                <w:sz w:val="28"/>
                <w:szCs w:val="28"/>
              </w:rPr>
            </w:pPr>
            <w:r w:rsidRPr="007A0858">
              <w:rPr>
                <w:sz w:val="28"/>
                <w:szCs w:val="28"/>
              </w:rPr>
              <w:t>«Үздік»</w:t>
            </w:r>
          </w:p>
        </w:tc>
        <w:tc>
          <w:tcPr>
            <w:tcW w:w="1409" w:type="dxa"/>
          </w:tcPr>
          <w:p w:rsidR="00BB03C3" w:rsidRPr="007A0858" w:rsidRDefault="00BB03C3" w:rsidP="004D0CD2">
            <w:pPr>
              <w:pStyle w:val="TableParagraph"/>
              <w:rPr>
                <w:sz w:val="28"/>
                <w:szCs w:val="28"/>
              </w:rPr>
            </w:pPr>
            <w:r w:rsidRPr="007A0858">
              <w:rPr>
                <w:sz w:val="28"/>
                <w:szCs w:val="28"/>
              </w:rPr>
              <w:t>85-100</w:t>
            </w:r>
          </w:p>
          <w:p w:rsidR="00BB03C3" w:rsidRPr="007A0858" w:rsidRDefault="00BB03C3" w:rsidP="004D0CD2">
            <w:pPr>
              <w:pStyle w:val="TableParagraph"/>
              <w:rPr>
                <w:sz w:val="28"/>
                <w:szCs w:val="28"/>
              </w:rPr>
            </w:pPr>
            <w:r w:rsidRPr="007A0858">
              <w:rPr>
                <w:sz w:val="28"/>
                <w:szCs w:val="28"/>
              </w:rPr>
              <w:t>балл</w:t>
            </w:r>
          </w:p>
        </w:tc>
      </w:tr>
    </w:tbl>
    <w:p w:rsidR="00BB03C3" w:rsidRDefault="00BB03C3" w:rsidP="00BB03C3">
      <w:pPr>
        <w:pStyle w:val="a3"/>
        <w:spacing w:before="2"/>
        <w:rPr>
          <w:b/>
        </w:rPr>
      </w:pPr>
    </w:p>
    <w:p w:rsidR="00BB03C3" w:rsidRDefault="00BB03C3" w:rsidP="00BB03C3">
      <w:pPr>
        <w:pStyle w:val="a3"/>
        <w:spacing w:before="2"/>
        <w:rPr>
          <w:b/>
        </w:rPr>
      </w:pPr>
    </w:p>
    <w:p w:rsidR="00BB03C3" w:rsidRDefault="00BB03C3" w:rsidP="00BB03C3">
      <w:pPr>
        <w:pStyle w:val="a3"/>
        <w:spacing w:before="2"/>
        <w:rPr>
          <w:b/>
        </w:rPr>
      </w:pPr>
    </w:p>
    <w:p w:rsidR="000E3C49" w:rsidRPr="004150CC" w:rsidRDefault="000E3C49" w:rsidP="00BB03C3">
      <w:pPr>
        <w:pStyle w:val="1"/>
        <w:spacing w:before="89"/>
        <w:ind w:left="0" w:right="227"/>
        <w:jc w:val="right"/>
      </w:pPr>
    </w:p>
    <w:sectPr w:rsidR="000E3C49" w:rsidRPr="004150CC" w:rsidSect="002E2904">
      <w:headerReference w:type="default" r:id="rId8"/>
      <w:footerReference w:type="default" r:id="rId9"/>
      <w:pgSz w:w="11910" w:h="16840"/>
      <w:pgMar w:top="1680" w:right="620" w:bottom="2000" w:left="1200" w:header="1459" w:footer="179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3776" w:rsidRDefault="00753776">
      <w:r>
        <w:separator/>
      </w:r>
    </w:p>
  </w:endnote>
  <w:endnote w:type="continuationSeparator" w:id="1">
    <w:p w:rsidR="00753776" w:rsidRDefault="007537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C49" w:rsidRDefault="002E2904">
    <w:pPr>
      <w:pStyle w:val="a3"/>
      <w:spacing w:line="14" w:lineRule="auto"/>
      <w:rPr>
        <w:sz w:val="20"/>
      </w:rPr>
    </w:pPr>
    <w:r w:rsidRPr="002E2904">
      <w:rPr>
        <w:noProof/>
        <w:lang w:val="ru-RU" w:eastAsia="ru-RU"/>
      </w:rPr>
      <w:pict>
        <v:shapetype id="_x0000_t202" coordsize="21600,21600" o:spt="202" path="m,l,21600r21600,l21600,xe">
          <v:stroke joinstyle="miter"/>
          <v:path gradientshapeok="t" o:connecttype="rect"/>
        </v:shapetype>
        <v:shape id="Text Box 3" o:spid="_x0000_s4097" type="#_x0000_t202" style="position:absolute;margin-left:544.85pt;margin-top:740.8pt;width:9.05pt;height:17.55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" filled="f" stroked="f">
          <v:textbox inset="0,0,0,0">
            <w:txbxContent>
              <w:p w:rsidR="000E3C49" w:rsidRDefault="000E3C49">
                <w:pPr>
                  <w:pStyle w:val="a3"/>
                  <w:spacing w:before="9"/>
                  <w:ind w:left="20"/>
                </w:pPr>
                <w:r>
                  <w:t>0</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C49" w:rsidRDefault="000E3C49">
    <w:pPr>
      <w:pStyle w:val="a3"/>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3776" w:rsidRDefault="00753776">
      <w:r>
        <w:separator/>
      </w:r>
    </w:p>
  </w:footnote>
  <w:footnote w:type="continuationSeparator" w:id="1">
    <w:p w:rsidR="00753776" w:rsidRDefault="007537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C49" w:rsidRDefault="000E3C49">
    <w:pPr>
      <w:pStyle w:val="a3"/>
      <w:spacing w:line="14" w:lineRule="auto"/>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E0DC5"/>
    <w:multiLevelType w:val="hybridMultilevel"/>
    <w:tmpl w:val="04BE3C7A"/>
    <w:lvl w:ilvl="0" w:tplc="95DC96D4">
      <w:numFmt w:val="bullet"/>
      <w:lvlText w:val="-"/>
      <w:lvlJc w:val="left"/>
      <w:pPr>
        <w:ind w:left="107" w:hanging="478"/>
      </w:pPr>
      <w:rPr>
        <w:rFonts w:ascii="Times New Roman" w:eastAsia="Times New Roman" w:hAnsi="Times New Roman" w:cs="Times New Roman" w:hint="default"/>
        <w:spacing w:val="-23"/>
        <w:w w:val="99"/>
        <w:sz w:val="24"/>
        <w:szCs w:val="24"/>
        <w:lang w:val="kk-KZ" w:eastAsia="en-US" w:bidi="ar-SA"/>
      </w:rPr>
    </w:lvl>
    <w:lvl w:ilvl="1" w:tplc="BC5CD006">
      <w:numFmt w:val="bullet"/>
      <w:lvlText w:val="-"/>
      <w:lvlJc w:val="left"/>
      <w:pPr>
        <w:ind w:left="828" w:hanging="238"/>
      </w:pPr>
      <w:rPr>
        <w:rFonts w:ascii="Times New Roman" w:eastAsia="Times New Roman" w:hAnsi="Times New Roman" w:cs="Times New Roman" w:hint="default"/>
        <w:b/>
        <w:bCs/>
        <w:spacing w:val="-23"/>
        <w:w w:val="99"/>
        <w:sz w:val="24"/>
        <w:szCs w:val="24"/>
        <w:lang w:val="kk-KZ" w:eastAsia="en-US" w:bidi="ar-SA"/>
      </w:rPr>
    </w:lvl>
    <w:lvl w:ilvl="2" w:tplc="EEACD19C">
      <w:numFmt w:val="bullet"/>
      <w:lvlText w:val="•"/>
      <w:lvlJc w:val="left"/>
      <w:pPr>
        <w:ind w:left="1310" w:hanging="238"/>
      </w:pPr>
      <w:rPr>
        <w:rFonts w:hint="default"/>
        <w:lang w:val="kk-KZ" w:eastAsia="en-US" w:bidi="ar-SA"/>
      </w:rPr>
    </w:lvl>
    <w:lvl w:ilvl="3" w:tplc="FDE6FD0C">
      <w:numFmt w:val="bullet"/>
      <w:lvlText w:val="•"/>
      <w:lvlJc w:val="left"/>
      <w:pPr>
        <w:ind w:left="1801" w:hanging="238"/>
      </w:pPr>
      <w:rPr>
        <w:rFonts w:hint="default"/>
        <w:lang w:val="kk-KZ" w:eastAsia="en-US" w:bidi="ar-SA"/>
      </w:rPr>
    </w:lvl>
    <w:lvl w:ilvl="4" w:tplc="759AF04C">
      <w:numFmt w:val="bullet"/>
      <w:lvlText w:val="•"/>
      <w:lvlJc w:val="left"/>
      <w:pPr>
        <w:ind w:left="2291" w:hanging="238"/>
      </w:pPr>
      <w:rPr>
        <w:rFonts w:hint="default"/>
        <w:lang w:val="kk-KZ" w:eastAsia="en-US" w:bidi="ar-SA"/>
      </w:rPr>
    </w:lvl>
    <w:lvl w:ilvl="5" w:tplc="4E1E3828">
      <w:numFmt w:val="bullet"/>
      <w:lvlText w:val="•"/>
      <w:lvlJc w:val="left"/>
      <w:pPr>
        <w:ind w:left="2782" w:hanging="238"/>
      </w:pPr>
      <w:rPr>
        <w:rFonts w:hint="default"/>
        <w:lang w:val="kk-KZ" w:eastAsia="en-US" w:bidi="ar-SA"/>
      </w:rPr>
    </w:lvl>
    <w:lvl w:ilvl="6" w:tplc="B7142F56">
      <w:numFmt w:val="bullet"/>
      <w:lvlText w:val="•"/>
      <w:lvlJc w:val="left"/>
      <w:pPr>
        <w:ind w:left="3272" w:hanging="238"/>
      </w:pPr>
      <w:rPr>
        <w:rFonts w:hint="default"/>
        <w:lang w:val="kk-KZ" w:eastAsia="en-US" w:bidi="ar-SA"/>
      </w:rPr>
    </w:lvl>
    <w:lvl w:ilvl="7" w:tplc="4348B4EA">
      <w:numFmt w:val="bullet"/>
      <w:lvlText w:val="•"/>
      <w:lvlJc w:val="left"/>
      <w:pPr>
        <w:ind w:left="3763" w:hanging="238"/>
      </w:pPr>
      <w:rPr>
        <w:rFonts w:hint="default"/>
        <w:lang w:val="kk-KZ" w:eastAsia="en-US" w:bidi="ar-SA"/>
      </w:rPr>
    </w:lvl>
    <w:lvl w:ilvl="8" w:tplc="268633FE">
      <w:numFmt w:val="bullet"/>
      <w:lvlText w:val="•"/>
      <w:lvlJc w:val="left"/>
      <w:pPr>
        <w:ind w:left="4253" w:hanging="238"/>
      </w:pPr>
      <w:rPr>
        <w:rFonts w:hint="default"/>
        <w:lang w:val="kk-KZ" w:eastAsia="en-US" w:bidi="ar-SA"/>
      </w:rPr>
    </w:lvl>
  </w:abstractNum>
  <w:abstractNum w:abstractNumId="1">
    <w:nsid w:val="066F1360"/>
    <w:multiLevelType w:val="hybridMultilevel"/>
    <w:tmpl w:val="0540B804"/>
    <w:lvl w:ilvl="0" w:tplc="012A143E">
      <w:start w:val="1"/>
      <w:numFmt w:val="decimal"/>
      <w:lvlText w:val="%1)"/>
      <w:lvlJc w:val="left"/>
      <w:pPr>
        <w:ind w:left="218" w:hanging="286"/>
        <w:jc w:val="left"/>
      </w:pPr>
      <w:rPr>
        <w:rFonts w:ascii="Times New Roman" w:eastAsia="Times New Roman" w:hAnsi="Times New Roman" w:cs="Times New Roman" w:hint="default"/>
        <w:spacing w:val="0"/>
        <w:w w:val="100"/>
        <w:sz w:val="28"/>
        <w:szCs w:val="28"/>
        <w:lang w:val="kk-KZ" w:eastAsia="en-US" w:bidi="ar-SA"/>
      </w:rPr>
    </w:lvl>
    <w:lvl w:ilvl="1" w:tplc="0D745D80">
      <w:numFmt w:val="bullet"/>
      <w:lvlText w:val="•"/>
      <w:lvlJc w:val="left"/>
      <w:pPr>
        <w:ind w:left="8640" w:hanging="286"/>
      </w:pPr>
      <w:rPr>
        <w:rFonts w:hint="default"/>
        <w:lang w:val="kk-KZ" w:eastAsia="en-US" w:bidi="ar-SA"/>
      </w:rPr>
    </w:lvl>
    <w:lvl w:ilvl="2" w:tplc="861A142E">
      <w:numFmt w:val="bullet"/>
      <w:lvlText w:val="•"/>
      <w:lvlJc w:val="left"/>
      <w:pPr>
        <w:ind w:left="8800" w:hanging="286"/>
      </w:pPr>
      <w:rPr>
        <w:rFonts w:hint="default"/>
        <w:lang w:val="kk-KZ" w:eastAsia="en-US" w:bidi="ar-SA"/>
      </w:rPr>
    </w:lvl>
    <w:lvl w:ilvl="3" w:tplc="6BF86B04">
      <w:numFmt w:val="bullet"/>
      <w:lvlText w:val="•"/>
      <w:lvlJc w:val="left"/>
      <w:pPr>
        <w:ind w:left="8961" w:hanging="286"/>
      </w:pPr>
      <w:rPr>
        <w:rFonts w:hint="default"/>
        <w:lang w:val="kk-KZ" w:eastAsia="en-US" w:bidi="ar-SA"/>
      </w:rPr>
    </w:lvl>
    <w:lvl w:ilvl="4" w:tplc="FF2CD614">
      <w:numFmt w:val="bullet"/>
      <w:lvlText w:val="•"/>
      <w:lvlJc w:val="left"/>
      <w:pPr>
        <w:ind w:left="9122" w:hanging="286"/>
      </w:pPr>
      <w:rPr>
        <w:rFonts w:hint="default"/>
        <w:lang w:val="kk-KZ" w:eastAsia="en-US" w:bidi="ar-SA"/>
      </w:rPr>
    </w:lvl>
    <w:lvl w:ilvl="5" w:tplc="69E8893A">
      <w:numFmt w:val="bullet"/>
      <w:lvlText w:val="•"/>
      <w:lvlJc w:val="left"/>
      <w:pPr>
        <w:ind w:left="9282" w:hanging="286"/>
      </w:pPr>
      <w:rPr>
        <w:rFonts w:hint="default"/>
        <w:lang w:val="kk-KZ" w:eastAsia="en-US" w:bidi="ar-SA"/>
      </w:rPr>
    </w:lvl>
    <w:lvl w:ilvl="6" w:tplc="08A051A6">
      <w:numFmt w:val="bullet"/>
      <w:lvlText w:val="•"/>
      <w:lvlJc w:val="left"/>
      <w:pPr>
        <w:ind w:left="9443" w:hanging="286"/>
      </w:pPr>
      <w:rPr>
        <w:rFonts w:hint="default"/>
        <w:lang w:val="kk-KZ" w:eastAsia="en-US" w:bidi="ar-SA"/>
      </w:rPr>
    </w:lvl>
    <w:lvl w:ilvl="7" w:tplc="AB1AA646">
      <w:numFmt w:val="bullet"/>
      <w:lvlText w:val="•"/>
      <w:lvlJc w:val="left"/>
      <w:pPr>
        <w:ind w:left="9604" w:hanging="286"/>
      </w:pPr>
      <w:rPr>
        <w:rFonts w:hint="default"/>
        <w:lang w:val="kk-KZ" w:eastAsia="en-US" w:bidi="ar-SA"/>
      </w:rPr>
    </w:lvl>
    <w:lvl w:ilvl="8" w:tplc="3D8A5AFC">
      <w:numFmt w:val="bullet"/>
      <w:lvlText w:val="•"/>
      <w:lvlJc w:val="left"/>
      <w:pPr>
        <w:ind w:left="9764" w:hanging="286"/>
      </w:pPr>
      <w:rPr>
        <w:rFonts w:hint="default"/>
        <w:lang w:val="kk-KZ" w:eastAsia="en-US" w:bidi="ar-SA"/>
      </w:rPr>
    </w:lvl>
  </w:abstractNum>
  <w:abstractNum w:abstractNumId="2">
    <w:nsid w:val="0DE2534E"/>
    <w:multiLevelType w:val="hybridMultilevel"/>
    <w:tmpl w:val="3594E9BC"/>
    <w:lvl w:ilvl="0" w:tplc="94DC4AC6">
      <w:start w:val="3"/>
      <w:numFmt w:val="decimal"/>
      <w:lvlText w:val="%1)"/>
      <w:lvlJc w:val="left"/>
      <w:pPr>
        <w:ind w:left="413" w:hanging="413"/>
        <w:jc w:val="left"/>
      </w:pPr>
      <w:rPr>
        <w:rFonts w:ascii="Times New Roman" w:eastAsia="Times New Roman" w:hAnsi="Times New Roman" w:cs="Times New Roman" w:hint="default"/>
        <w:spacing w:val="0"/>
        <w:w w:val="100"/>
        <w:sz w:val="28"/>
        <w:szCs w:val="28"/>
        <w:lang w:val="kk-KZ" w:eastAsia="en-US" w:bidi="ar-SA"/>
      </w:rPr>
    </w:lvl>
    <w:lvl w:ilvl="1" w:tplc="EBE0929E">
      <w:numFmt w:val="bullet"/>
      <w:lvlText w:val="•"/>
      <w:lvlJc w:val="left"/>
      <w:pPr>
        <w:ind w:left="1206" w:hanging="413"/>
      </w:pPr>
      <w:rPr>
        <w:rFonts w:hint="default"/>
        <w:lang w:val="kk-KZ" w:eastAsia="en-US" w:bidi="ar-SA"/>
      </w:rPr>
    </w:lvl>
    <w:lvl w:ilvl="2" w:tplc="4BC8BBA0">
      <w:numFmt w:val="bullet"/>
      <w:lvlText w:val="•"/>
      <w:lvlJc w:val="left"/>
      <w:pPr>
        <w:ind w:left="2193" w:hanging="413"/>
      </w:pPr>
      <w:rPr>
        <w:rFonts w:hint="default"/>
        <w:lang w:val="kk-KZ" w:eastAsia="en-US" w:bidi="ar-SA"/>
      </w:rPr>
    </w:lvl>
    <w:lvl w:ilvl="3" w:tplc="5C92D87C">
      <w:numFmt w:val="bullet"/>
      <w:lvlText w:val="•"/>
      <w:lvlJc w:val="left"/>
      <w:pPr>
        <w:ind w:left="3179" w:hanging="413"/>
      </w:pPr>
      <w:rPr>
        <w:rFonts w:hint="default"/>
        <w:lang w:val="kk-KZ" w:eastAsia="en-US" w:bidi="ar-SA"/>
      </w:rPr>
    </w:lvl>
    <w:lvl w:ilvl="4" w:tplc="9D7E8EC6">
      <w:numFmt w:val="bullet"/>
      <w:lvlText w:val="•"/>
      <w:lvlJc w:val="left"/>
      <w:pPr>
        <w:ind w:left="4166" w:hanging="413"/>
      </w:pPr>
      <w:rPr>
        <w:rFonts w:hint="default"/>
        <w:lang w:val="kk-KZ" w:eastAsia="en-US" w:bidi="ar-SA"/>
      </w:rPr>
    </w:lvl>
    <w:lvl w:ilvl="5" w:tplc="E9A4F378">
      <w:numFmt w:val="bullet"/>
      <w:lvlText w:val="•"/>
      <w:lvlJc w:val="left"/>
      <w:pPr>
        <w:ind w:left="5153" w:hanging="413"/>
      </w:pPr>
      <w:rPr>
        <w:rFonts w:hint="default"/>
        <w:lang w:val="kk-KZ" w:eastAsia="en-US" w:bidi="ar-SA"/>
      </w:rPr>
    </w:lvl>
    <w:lvl w:ilvl="6" w:tplc="CB4CA662">
      <w:numFmt w:val="bullet"/>
      <w:lvlText w:val="•"/>
      <w:lvlJc w:val="left"/>
      <w:pPr>
        <w:ind w:left="6139" w:hanging="413"/>
      </w:pPr>
      <w:rPr>
        <w:rFonts w:hint="default"/>
        <w:lang w:val="kk-KZ" w:eastAsia="en-US" w:bidi="ar-SA"/>
      </w:rPr>
    </w:lvl>
    <w:lvl w:ilvl="7" w:tplc="A06E3772">
      <w:numFmt w:val="bullet"/>
      <w:lvlText w:val="•"/>
      <w:lvlJc w:val="left"/>
      <w:pPr>
        <w:ind w:left="7126" w:hanging="413"/>
      </w:pPr>
      <w:rPr>
        <w:rFonts w:hint="default"/>
        <w:lang w:val="kk-KZ" w:eastAsia="en-US" w:bidi="ar-SA"/>
      </w:rPr>
    </w:lvl>
    <w:lvl w:ilvl="8" w:tplc="5C06B934">
      <w:numFmt w:val="bullet"/>
      <w:lvlText w:val="•"/>
      <w:lvlJc w:val="left"/>
      <w:pPr>
        <w:ind w:left="8113" w:hanging="413"/>
      </w:pPr>
      <w:rPr>
        <w:rFonts w:hint="default"/>
        <w:lang w:val="kk-KZ" w:eastAsia="en-US" w:bidi="ar-SA"/>
      </w:rPr>
    </w:lvl>
  </w:abstractNum>
  <w:abstractNum w:abstractNumId="3">
    <w:nsid w:val="13A30466"/>
    <w:multiLevelType w:val="multilevel"/>
    <w:tmpl w:val="ECC293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C157DCA"/>
    <w:multiLevelType w:val="hybridMultilevel"/>
    <w:tmpl w:val="DF3CACAE"/>
    <w:lvl w:ilvl="0" w:tplc="37288B70">
      <w:start w:val="1"/>
      <w:numFmt w:val="decimal"/>
      <w:lvlText w:val="%1."/>
      <w:lvlJc w:val="left"/>
      <w:pPr>
        <w:ind w:left="4004" w:hanging="281"/>
        <w:jc w:val="right"/>
      </w:pPr>
      <w:rPr>
        <w:rFonts w:ascii="Times New Roman" w:eastAsia="Times New Roman" w:hAnsi="Times New Roman" w:cs="Times New Roman" w:hint="default"/>
        <w:b/>
        <w:bCs/>
        <w:spacing w:val="0"/>
        <w:w w:val="100"/>
        <w:sz w:val="28"/>
        <w:szCs w:val="28"/>
        <w:lang w:val="kk-KZ" w:eastAsia="en-US" w:bidi="ar-SA"/>
      </w:rPr>
    </w:lvl>
    <w:lvl w:ilvl="1" w:tplc="D1B463C6">
      <w:numFmt w:val="bullet"/>
      <w:lvlText w:val="•"/>
      <w:lvlJc w:val="left"/>
      <w:pPr>
        <w:ind w:left="4608" w:hanging="281"/>
      </w:pPr>
      <w:rPr>
        <w:rFonts w:hint="default"/>
        <w:lang w:val="kk-KZ" w:eastAsia="en-US" w:bidi="ar-SA"/>
      </w:rPr>
    </w:lvl>
    <w:lvl w:ilvl="2" w:tplc="06927D4E">
      <w:numFmt w:val="bullet"/>
      <w:lvlText w:val="•"/>
      <w:lvlJc w:val="left"/>
      <w:pPr>
        <w:ind w:left="5217" w:hanging="281"/>
      </w:pPr>
      <w:rPr>
        <w:rFonts w:hint="default"/>
        <w:lang w:val="kk-KZ" w:eastAsia="en-US" w:bidi="ar-SA"/>
      </w:rPr>
    </w:lvl>
    <w:lvl w:ilvl="3" w:tplc="8AB6E8F0">
      <w:numFmt w:val="bullet"/>
      <w:lvlText w:val="•"/>
      <w:lvlJc w:val="left"/>
      <w:pPr>
        <w:ind w:left="5825" w:hanging="281"/>
      </w:pPr>
      <w:rPr>
        <w:rFonts w:hint="default"/>
        <w:lang w:val="kk-KZ" w:eastAsia="en-US" w:bidi="ar-SA"/>
      </w:rPr>
    </w:lvl>
    <w:lvl w:ilvl="4" w:tplc="06B21E02">
      <w:numFmt w:val="bullet"/>
      <w:lvlText w:val="•"/>
      <w:lvlJc w:val="left"/>
      <w:pPr>
        <w:ind w:left="6434" w:hanging="281"/>
      </w:pPr>
      <w:rPr>
        <w:rFonts w:hint="default"/>
        <w:lang w:val="kk-KZ" w:eastAsia="en-US" w:bidi="ar-SA"/>
      </w:rPr>
    </w:lvl>
    <w:lvl w:ilvl="5" w:tplc="B2DC424E">
      <w:numFmt w:val="bullet"/>
      <w:lvlText w:val="•"/>
      <w:lvlJc w:val="left"/>
      <w:pPr>
        <w:ind w:left="7043" w:hanging="281"/>
      </w:pPr>
      <w:rPr>
        <w:rFonts w:hint="default"/>
        <w:lang w:val="kk-KZ" w:eastAsia="en-US" w:bidi="ar-SA"/>
      </w:rPr>
    </w:lvl>
    <w:lvl w:ilvl="6" w:tplc="F8A0B1F8">
      <w:numFmt w:val="bullet"/>
      <w:lvlText w:val="•"/>
      <w:lvlJc w:val="left"/>
      <w:pPr>
        <w:ind w:left="7651" w:hanging="281"/>
      </w:pPr>
      <w:rPr>
        <w:rFonts w:hint="default"/>
        <w:lang w:val="kk-KZ" w:eastAsia="en-US" w:bidi="ar-SA"/>
      </w:rPr>
    </w:lvl>
    <w:lvl w:ilvl="7" w:tplc="F45AB03A">
      <w:numFmt w:val="bullet"/>
      <w:lvlText w:val="•"/>
      <w:lvlJc w:val="left"/>
      <w:pPr>
        <w:ind w:left="8260" w:hanging="281"/>
      </w:pPr>
      <w:rPr>
        <w:rFonts w:hint="default"/>
        <w:lang w:val="kk-KZ" w:eastAsia="en-US" w:bidi="ar-SA"/>
      </w:rPr>
    </w:lvl>
    <w:lvl w:ilvl="8" w:tplc="35F8D20E">
      <w:numFmt w:val="bullet"/>
      <w:lvlText w:val="•"/>
      <w:lvlJc w:val="left"/>
      <w:pPr>
        <w:ind w:left="8869" w:hanging="281"/>
      </w:pPr>
      <w:rPr>
        <w:rFonts w:hint="default"/>
        <w:lang w:val="kk-KZ" w:eastAsia="en-US" w:bidi="ar-SA"/>
      </w:rPr>
    </w:lvl>
  </w:abstractNum>
  <w:abstractNum w:abstractNumId="5">
    <w:nsid w:val="2C9E58BE"/>
    <w:multiLevelType w:val="hybridMultilevel"/>
    <w:tmpl w:val="84F093F6"/>
    <w:lvl w:ilvl="0" w:tplc="F140C640">
      <w:start w:val="3"/>
      <w:numFmt w:val="decimal"/>
      <w:lvlText w:val="%1."/>
      <w:lvlJc w:val="left"/>
      <w:pPr>
        <w:ind w:left="1327" w:hanging="360"/>
        <w:jc w:val="left"/>
      </w:pPr>
      <w:rPr>
        <w:rFonts w:ascii="Times New Roman" w:eastAsia="Times New Roman" w:hAnsi="Times New Roman" w:cs="Times New Roman" w:hint="default"/>
        <w:b/>
        <w:bCs/>
        <w:spacing w:val="0"/>
        <w:w w:val="100"/>
        <w:sz w:val="28"/>
        <w:szCs w:val="28"/>
        <w:lang w:val="kk-KZ" w:eastAsia="en-US" w:bidi="ar-SA"/>
      </w:rPr>
    </w:lvl>
    <w:lvl w:ilvl="1" w:tplc="009CCD20">
      <w:start w:val="3"/>
      <w:numFmt w:val="decimal"/>
      <w:lvlText w:val="%2."/>
      <w:lvlJc w:val="left"/>
      <w:pPr>
        <w:ind w:left="2681" w:hanging="361"/>
        <w:jc w:val="left"/>
      </w:pPr>
      <w:rPr>
        <w:rFonts w:ascii="Times New Roman" w:eastAsia="Times New Roman" w:hAnsi="Times New Roman" w:cs="Times New Roman" w:hint="default"/>
        <w:b/>
        <w:bCs/>
        <w:spacing w:val="0"/>
        <w:w w:val="100"/>
        <w:sz w:val="28"/>
        <w:szCs w:val="28"/>
        <w:lang w:val="kk-KZ" w:eastAsia="en-US" w:bidi="ar-SA"/>
      </w:rPr>
    </w:lvl>
    <w:lvl w:ilvl="2" w:tplc="C2F6F610">
      <w:start w:val="6"/>
      <w:numFmt w:val="decimal"/>
      <w:lvlText w:val="%3."/>
      <w:lvlJc w:val="left"/>
      <w:pPr>
        <w:ind w:left="3411" w:hanging="281"/>
        <w:jc w:val="right"/>
      </w:pPr>
      <w:rPr>
        <w:rFonts w:ascii="Times New Roman" w:eastAsia="Times New Roman" w:hAnsi="Times New Roman" w:cs="Times New Roman" w:hint="default"/>
        <w:b/>
        <w:bCs/>
        <w:w w:val="100"/>
        <w:sz w:val="28"/>
        <w:szCs w:val="28"/>
        <w:lang w:val="kk-KZ" w:eastAsia="en-US" w:bidi="ar-SA"/>
      </w:rPr>
    </w:lvl>
    <w:lvl w:ilvl="3" w:tplc="47A88390">
      <w:numFmt w:val="bullet"/>
      <w:lvlText w:val="•"/>
      <w:lvlJc w:val="left"/>
      <w:pPr>
        <w:ind w:left="4253" w:hanging="281"/>
      </w:pPr>
      <w:rPr>
        <w:rFonts w:hint="default"/>
        <w:lang w:val="kk-KZ" w:eastAsia="en-US" w:bidi="ar-SA"/>
      </w:rPr>
    </w:lvl>
    <w:lvl w:ilvl="4" w:tplc="C60E90D0">
      <w:numFmt w:val="bullet"/>
      <w:lvlText w:val="•"/>
      <w:lvlJc w:val="left"/>
      <w:pPr>
        <w:ind w:left="5086" w:hanging="281"/>
      </w:pPr>
      <w:rPr>
        <w:rFonts w:hint="default"/>
        <w:lang w:val="kk-KZ" w:eastAsia="en-US" w:bidi="ar-SA"/>
      </w:rPr>
    </w:lvl>
    <w:lvl w:ilvl="5" w:tplc="DE88C790">
      <w:numFmt w:val="bullet"/>
      <w:lvlText w:val="•"/>
      <w:lvlJc w:val="left"/>
      <w:pPr>
        <w:ind w:left="5919" w:hanging="281"/>
      </w:pPr>
      <w:rPr>
        <w:rFonts w:hint="default"/>
        <w:lang w:val="kk-KZ" w:eastAsia="en-US" w:bidi="ar-SA"/>
      </w:rPr>
    </w:lvl>
    <w:lvl w:ilvl="6" w:tplc="6172C8EA">
      <w:numFmt w:val="bullet"/>
      <w:lvlText w:val="•"/>
      <w:lvlJc w:val="left"/>
      <w:pPr>
        <w:ind w:left="6753" w:hanging="281"/>
      </w:pPr>
      <w:rPr>
        <w:rFonts w:hint="default"/>
        <w:lang w:val="kk-KZ" w:eastAsia="en-US" w:bidi="ar-SA"/>
      </w:rPr>
    </w:lvl>
    <w:lvl w:ilvl="7" w:tplc="5120C736">
      <w:numFmt w:val="bullet"/>
      <w:lvlText w:val="•"/>
      <w:lvlJc w:val="left"/>
      <w:pPr>
        <w:ind w:left="7586" w:hanging="281"/>
      </w:pPr>
      <w:rPr>
        <w:rFonts w:hint="default"/>
        <w:lang w:val="kk-KZ" w:eastAsia="en-US" w:bidi="ar-SA"/>
      </w:rPr>
    </w:lvl>
    <w:lvl w:ilvl="8" w:tplc="0E7CF1B0">
      <w:numFmt w:val="bullet"/>
      <w:lvlText w:val="•"/>
      <w:lvlJc w:val="left"/>
      <w:pPr>
        <w:ind w:left="8419" w:hanging="281"/>
      </w:pPr>
      <w:rPr>
        <w:rFonts w:hint="default"/>
        <w:lang w:val="kk-KZ" w:eastAsia="en-US" w:bidi="ar-SA"/>
      </w:rPr>
    </w:lvl>
  </w:abstractNum>
  <w:abstractNum w:abstractNumId="6">
    <w:nsid w:val="335E53E5"/>
    <w:multiLevelType w:val="hybridMultilevel"/>
    <w:tmpl w:val="7258FE0E"/>
    <w:lvl w:ilvl="0" w:tplc="0419000F">
      <w:start w:val="1"/>
      <w:numFmt w:val="decimal"/>
      <w:lvlText w:val="%1."/>
      <w:lvlJc w:val="left"/>
      <w:pPr>
        <w:ind w:left="1854" w:hanging="360"/>
      </w:p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7">
    <w:nsid w:val="3F1C6956"/>
    <w:multiLevelType w:val="multilevel"/>
    <w:tmpl w:val="A3D804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48329C3"/>
    <w:multiLevelType w:val="hybridMultilevel"/>
    <w:tmpl w:val="B4941504"/>
    <w:lvl w:ilvl="0" w:tplc="B3181236">
      <w:start w:val="1"/>
      <w:numFmt w:val="decimal"/>
      <w:lvlText w:val="%1)"/>
      <w:lvlJc w:val="left"/>
      <w:pPr>
        <w:ind w:left="1289" w:hanging="360"/>
        <w:jc w:val="left"/>
      </w:pPr>
      <w:rPr>
        <w:rFonts w:ascii="Times New Roman" w:eastAsia="Times New Roman" w:hAnsi="Times New Roman" w:cs="Times New Roman" w:hint="default"/>
        <w:spacing w:val="0"/>
        <w:w w:val="100"/>
        <w:sz w:val="28"/>
        <w:szCs w:val="28"/>
        <w:lang w:val="kk-KZ" w:eastAsia="en-US" w:bidi="ar-SA"/>
      </w:rPr>
    </w:lvl>
    <w:lvl w:ilvl="1" w:tplc="20C4673A">
      <w:numFmt w:val="bullet"/>
      <w:lvlText w:val="•"/>
      <w:lvlJc w:val="left"/>
      <w:pPr>
        <w:ind w:left="2160" w:hanging="360"/>
      </w:pPr>
      <w:rPr>
        <w:rFonts w:hint="default"/>
        <w:lang w:val="kk-KZ" w:eastAsia="en-US" w:bidi="ar-SA"/>
      </w:rPr>
    </w:lvl>
    <w:lvl w:ilvl="2" w:tplc="ACF81C46">
      <w:numFmt w:val="bullet"/>
      <w:lvlText w:val="•"/>
      <w:lvlJc w:val="left"/>
      <w:pPr>
        <w:ind w:left="3041" w:hanging="360"/>
      </w:pPr>
      <w:rPr>
        <w:rFonts w:hint="default"/>
        <w:lang w:val="kk-KZ" w:eastAsia="en-US" w:bidi="ar-SA"/>
      </w:rPr>
    </w:lvl>
    <w:lvl w:ilvl="3" w:tplc="EB526D80">
      <w:numFmt w:val="bullet"/>
      <w:lvlText w:val="•"/>
      <w:lvlJc w:val="left"/>
      <w:pPr>
        <w:ind w:left="3921" w:hanging="360"/>
      </w:pPr>
      <w:rPr>
        <w:rFonts w:hint="default"/>
        <w:lang w:val="kk-KZ" w:eastAsia="en-US" w:bidi="ar-SA"/>
      </w:rPr>
    </w:lvl>
    <w:lvl w:ilvl="4" w:tplc="541E96D4">
      <w:numFmt w:val="bullet"/>
      <w:lvlText w:val="•"/>
      <w:lvlJc w:val="left"/>
      <w:pPr>
        <w:ind w:left="4802" w:hanging="360"/>
      </w:pPr>
      <w:rPr>
        <w:rFonts w:hint="default"/>
        <w:lang w:val="kk-KZ" w:eastAsia="en-US" w:bidi="ar-SA"/>
      </w:rPr>
    </w:lvl>
    <w:lvl w:ilvl="5" w:tplc="B8C881A4">
      <w:numFmt w:val="bullet"/>
      <w:lvlText w:val="•"/>
      <w:lvlJc w:val="left"/>
      <w:pPr>
        <w:ind w:left="5683" w:hanging="360"/>
      </w:pPr>
      <w:rPr>
        <w:rFonts w:hint="default"/>
        <w:lang w:val="kk-KZ" w:eastAsia="en-US" w:bidi="ar-SA"/>
      </w:rPr>
    </w:lvl>
    <w:lvl w:ilvl="6" w:tplc="16E474A8">
      <w:numFmt w:val="bullet"/>
      <w:lvlText w:val="•"/>
      <w:lvlJc w:val="left"/>
      <w:pPr>
        <w:ind w:left="6563" w:hanging="360"/>
      </w:pPr>
      <w:rPr>
        <w:rFonts w:hint="default"/>
        <w:lang w:val="kk-KZ" w:eastAsia="en-US" w:bidi="ar-SA"/>
      </w:rPr>
    </w:lvl>
    <w:lvl w:ilvl="7" w:tplc="DF9AD3A6">
      <w:numFmt w:val="bullet"/>
      <w:lvlText w:val="•"/>
      <w:lvlJc w:val="left"/>
      <w:pPr>
        <w:ind w:left="7444" w:hanging="360"/>
      </w:pPr>
      <w:rPr>
        <w:rFonts w:hint="default"/>
        <w:lang w:val="kk-KZ" w:eastAsia="en-US" w:bidi="ar-SA"/>
      </w:rPr>
    </w:lvl>
    <w:lvl w:ilvl="8" w:tplc="3D0E9A2C">
      <w:numFmt w:val="bullet"/>
      <w:lvlText w:val="•"/>
      <w:lvlJc w:val="left"/>
      <w:pPr>
        <w:ind w:left="8325" w:hanging="360"/>
      </w:pPr>
      <w:rPr>
        <w:rFonts w:hint="default"/>
        <w:lang w:val="kk-KZ" w:eastAsia="en-US" w:bidi="ar-SA"/>
      </w:rPr>
    </w:lvl>
  </w:abstractNum>
  <w:abstractNum w:abstractNumId="9">
    <w:nsid w:val="49E050EB"/>
    <w:multiLevelType w:val="hybridMultilevel"/>
    <w:tmpl w:val="F6CA60E2"/>
    <w:lvl w:ilvl="0" w:tplc="4CBAD01E">
      <w:numFmt w:val="bullet"/>
      <w:lvlText w:val="-"/>
      <w:lvlJc w:val="left"/>
      <w:pPr>
        <w:ind w:left="218" w:hanging="372"/>
      </w:pPr>
      <w:rPr>
        <w:rFonts w:ascii="Times New Roman" w:eastAsia="Times New Roman" w:hAnsi="Times New Roman" w:cs="Times New Roman" w:hint="default"/>
        <w:w w:val="100"/>
        <w:sz w:val="28"/>
        <w:szCs w:val="28"/>
        <w:lang w:val="kk-KZ" w:eastAsia="en-US" w:bidi="ar-SA"/>
      </w:rPr>
    </w:lvl>
    <w:lvl w:ilvl="1" w:tplc="9F228504">
      <w:numFmt w:val="bullet"/>
      <w:lvlText w:val="•"/>
      <w:lvlJc w:val="left"/>
      <w:pPr>
        <w:ind w:left="1206" w:hanging="372"/>
      </w:pPr>
      <w:rPr>
        <w:rFonts w:hint="default"/>
        <w:lang w:val="kk-KZ" w:eastAsia="en-US" w:bidi="ar-SA"/>
      </w:rPr>
    </w:lvl>
    <w:lvl w:ilvl="2" w:tplc="90300864">
      <w:numFmt w:val="bullet"/>
      <w:lvlText w:val="•"/>
      <w:lvlJc w:val="left"/>
      <w:pPr>
        <w:ind w:left="2193" w:hanging="372"/>
      </w:pPr>
      <w:rPr>
        <w:rFonts w:hint="default"/>
        <w:lang w:val="kk-KZ" w:eastAsia="en-US" w:bidi="ar-SA"/>
      </w:rPr>
    </w:lvl>
    <w:lvl w:ilvl="3" w:tplc="1E088EC6">
      <w:numFmt w:val="bullet"/>
      <w:lvlText w:val="•"/>
      <w:lvlJc w:val="left"/>
      <w:pPr>
        <w:ind w:left="3179" w:hanging="372"/>
      </w:pPr>
      <w:rPr>
        <w:rFonts w:hint="default"/>
        <w:lang w:val="kk-KZ" w:eastAsia="en-US" w:bidi="ar-SA"/>
      </w:rPr>
    </w:lvl>
    <w:lvl w:ilvl="4" w:tplc="D780E0C0">
      <w:numFmt w:val="bullet"/>
      <w:lvlText w:val="•"/>
      <w:lvlJc w:val="left"/>
      <w:pPr>
        <w:ind w:left="4166" w:hanging="372"/>
      </w:pPr>
      <w:rPr>
        <w:rFonts w:hint="default"/>
        <w:lang w:val="kk-KZ" w:eastAsia="en-US" w:bidi="ar-SA"/>
      </w:rPr>
    </w:lvl>
    <w:lvl w:ilvl="5" w:tplc="BCDE0468">
      <w:numFmt w:val="bullet"/>
      <w:lvlText w:val="•"/>
      <w:lvlJc w:val="left"/>
      <w:pPr>
        <w:ind w:left="5153" w:hanging="372"/>
      </w:pPr>
      <w:rPr>
        <w:rFonts w:hint="default"/>
        <w:lang w:val="kk-KZ" w:eastAsia="en-US" w:bidi="ar-SA"/>
      </w:rPr>
    </w:lvl>
    <w:lvl w:ilvl="6" w:tplc="44F84962">
      <w:numFmt w:val="bullet"/>
      <w:lvlText w:val="•"/>
      <w:lvlJc w:val="left"/>
      <w:pPr>
        <w:ind w:left="6139" w:hanging="372"/>
      </w:pPr>
      <w:rPr>
        <w:rFonts w:hint="default"/>
        <w:lang w:val="kk-KZ" w:eastAsia="en-US" w:bidi="ar-SA"/>
      </w:rPr>
    </w:lvl>
    <w:lvl w:ilvl="7" w:tplc="C4547C28">
      <w:numFmt w:val="bullet"/>
      <w:lvlText w:val="•"/>
      <w:lvlJc w:val="left"/>
      <w:pPr>
        <w:ind w:left="7126" w:hanging="372"/>
      </w:pPr>
      <w:rPr>
        <w:rFonts w:hint="default"/>
        <w:lang w:val="kk-KZ" w:eastAsia="en-US" w:bidi="ar-SA"/>
      </w:rPr>
    </w:lvl>
    <w:lvl w:ilvl="8" w:tplc="8AB25D96">
      <w:numFmt w:val="bullet"/>
      <w:lvlText w:val="•"/>
      <w:lvlJc w:val="left"/>
      <w:pPr>
        <w:ind w:left="8113" w:hanging="372"/>
      </w:pPr>
      <w:rPr>
        <w:rFonts w:hint="default"/>
        <w:lang w:val="kk-KZ" w:eastAsia="en-US" w:bidi="ar-SA"/>
      </w:rPr>
    </w:lvl>
  </w:abstractNum>
  <w:abstractNum w:abstractNumId="10">
    <w:nsid w:val="4E671C8F"/>
    <w:multiLevelType w:val="hybridMultilevel"/>
    <w:tmpl w:val="80C0E492"/>
    <w:lvl w:ilvl="0" w:tplc="3A728A98">
      <w:start w:val="2"/>
      <w:numFmt w:val="decimal"/>
      <w:lvlText w:val="%1)"/>
      <w:lvlJc w:val="left"/>
      <w:pPr>
        <w:ind w:left="218" w:hanging="351"/>
        <w:jc w:val="left"/>
      </w:pPr>
      <w:rPr>
        <w:rFonts w:ascii="Times New Roman" w:eastAsia="Times New Roman" w:hAnsi="Times New Roman" w:cs="Times New Roman" w:hint="default"/>
        <w:w w:val="100"/>
        <w:sz w:val="28"/>
        <w:szCs w:val="28"/>
        <w:lang w:val="kk-KZ" w:eastAsia="en-US" w:bidi="ar-SA"/>
      </w:rPr>
    </w:lvl>
    <w:lvl w:ilvl="1" w:tplc="50D21EC4">
      <w:numFmt w:val="bullet"/>
      <w:lvlText w:val="•"/>
      <w:lvlJc w:val="left"/>
      <w:pPr>
        <w:ind w:left="1206" w:hanging="351"/>
      </w:pPr>
      <w:rPr>
        <w:rFonts w:hint="default"/>
        <w:lang w:val="kk-KZ" w:eastAsia="en-US" w:bidi="ar-SA"/>
      </w:rPr>
    </w:lvl>
    <w:lvl w:ilvl="2" w:tplc="C1603532">
      <w:numFmt w:val="bullet"/>
      <w:lvlText w:val="•"/>
      <w:lvlJc w:val="left"/>
      <w:pPr>
        <w:ind w:left="2193" w:hanging="351"/>
      </w:pPr>
      <w:rPr>
        <w:rFonts w:hint="default"/>
        <w:lang w:val="kk-KZ" w:eastAsia="en-US" w:bidi="ar-SA"/>
      </w:rPr>
    </w:lvl>
    <w:lvl w:ilvl="3" w:tplc="15CA6AFE">
      <w:numFmt w:val="bullet"/>
      <w:lvlText w:val="•"/>
      <w:lvlJc w:val="left"/>
      <w:pPr>
        <w:ind w:left="3179" w:hanging="351"/>
      </w:pPr>
      <w:rPr>
        <w:rFonts w:hint="default"/>
        <w:lang w:val="kk-KZ" w:eastAsia="en-US" w:bidi="ar-SA"/>
      </w:rPr>
    </w:lvl>
    <w:lvl w:ilvl="4" w:tplc="3406333E">
      <w:numFmt w:val="bullet"/>
      <w:lvlText w:val="•"/>
      <w:lvlJc w:val="left"/>
      <w:pPr>
        <w:ind w:left="4166" w:hanging="351"/>
      </w:pPr>
      <w:rPr>
        <w:rFonts w:hint="default"/>
        <w:lang w:val="kk-KZ" w:eastAsia="en-US" w:bidi="ar-SA"/>
      </w:rPr>
    </w:lvl>
    <w:lvl w:ilvl="5" w:tplc="35CE884C">
      <w:numFmt w:val="bullet"/>
      <w:lvlText w:val="•"/>
      <w:lvlJc w:val="left"/>
      <w:pPr>
        <w:ind w:left="5153" w:hanging="351"/>
      </w:pPr>
      <w:rPr>
        <w:rFonts w:hint="default"/>
        <w:lang w:val="kk-KZ" w:eastAsia="en-US" w:bidi="ar-SA"/>
      </w:rPr>
    </w:lvl>
    <w:lvl w:ilvl="6" w:tplc="7486A968">
      <w:numFmt w:val="bullet"/>
      <w:lvlText w:val="•"/>
      <w:lvlJc w:val="left"/>
      <w:pPr>
        <w:ind w:left="6139" w:hanging="351"/>
      </w:pPr>
      <w:rPr>
        <w:rFonts w:hint="default"/>
        <w:lang w:val="kk-KZ" w:eastAsia="en-US" w:bidi="ar-SA"/>
      </w:rPr>
    </w:lvl>
    <w:lvl w:ilvl="7" w:tplc="8C505710">
      <w:numFmt w:val="bullet"/>
      <w:lvlText w:val="•"/>
      <w:lvlJc w:val="left"/>
      <w:pPr>
        <w:ind w:left="7126" w:hanging="351"/>
      </w:pPr>
      <w:rPr>
        <w:rFonts w:hint="default"/>
        <w:lang w:val="kk-KZ" w:eastAsia="en-US" w:bidi="ar-SA"/>
      </w:rPr>
    </w:lvl>
    <w:lvl w:ilvl="8" w:tplc="60E4A73C">
      <w:numFmt w:val="bullet"/>
      <w:lvlText w:val="•"/>
      <w:lvlJc w:val="left"/>
      <w:pPr>
        <w:ind w:left="8113" w:hanging="351"/>
      </w:pPr>
      <w:rPr>
        <w:rFonts w:hint="default"/>
        <w:lang w:val="kk-KZ" w:eastAsia="en-US" w:bidi="ar-SA"/>
      </w:rPr>
    </w:lvl>
  </w:abstractNum>
  <w:abstractNum w:abstractNumId="11">
    <w:nsid w:val="56D979B0"/>
    <w:multiLevelType w:val="hybridMultilevel"/>
    <w:tmpl w:val="75800B28"/>
    <w:lvl w:ilvl="0" w:tplc="7C0C3E5C">
      <w:start w:val="1"/>
      <w:numFmt w:val="decimal"/>
      <w:lvlText w:val="%1)"/>
      <w:lvlJc w:val="left"/>
      <w:pPr>
        <w:ind w:left="218" w:hanging="321"/>
        <w:jc w:val="right"/>
      </w:pPr>
      <w:rPr>
        <w:rFonts w:ascii="Times New Roman" w:eastAsia="Times New Roman" w:hAnsi="Times New Roman" w:cs="Times New Roman" w:hint="default"/>
        <w:w w:val="100"/>
        <w:sz w:val="28"/>
        <w:szCs w:val="28"/>
        <w:lang w:val="kk-KZ" w:eastAsia="en-US" w:bidi="ar-SA"/>
      </w:rPr>
    </w:lvl>
    <w:lvl w:ilvl="1" w:tplc="A4F4AD7A">
      <w:numFmt w:val="bullet"/>
      <w:lvlText w:val="•"/>
      <w:lvlJc w:val="left"/>
      <w:pPr>
        <w:ind w:left="1206" w:hanging="321"/>
      </w:pPr>
      <w:rPr>
        <w:rFonts w:hint="default"/>
        <w:lang w:val="kk-KZ" w:eastAsia="en-US" w:bidi="ar-SA"/>
      </w:rPr>
    </w:lvl>
    <w:lvl w:ilvl="2" w:tplc="A01CBCFE">
      <w:numFmt w:val="bullet"/>
      <w:lvlText w:val="•"/>
      <w:lvlJc w:val="left"/>
      <w:pPr>
        <w:ind w:left="2193" w:hanging="321"/>
      </w:pPr>
      <w:rPr>
        <w:rFonts w:hint="default"/>
        <w:lang w:val="kk-KZ" w:eastAsia="en-US" w:bidi="ar-SA"/>
      </w:rPr>
    </w:lvl>
    <w:lvl w:ilvl="3" w:tplc="FD1CE682">
      <w:numFmt w:val="bullet"/>
      <w:lvlText w:val="•"/>
      <w:lvlJc w:val="left"/>
      <w:pPr>
        <w:ind w:left="3179" w:hanging="321"/>
      </w:pPr>
      <w:rPr>
        <w:rFonts w:hint="default"/>
        <w:lang w:val="kk-KZ" w:eastAsia="en-US" w:bidi="ar-SA"/>
      </w:rPr>
    </w:lvl>
    <w:lvl w:ilvl="4" w:tplc="92625212">
      <w:numFmt w:val="bullet"/>
      <w:lvlText w:val="•"/>
      <w:lvlJc w:val="left"/>
      <w:pPr>
        <w:ind w:left="4166" w:hanging="321"/>
      </w:pPr>
      <w:rPr>
        <w:rFonts w:hint="default"/>
        <w:lang w:val="kk-KZ" w:eastAsia="en-US" w:bidi="ar-SA"/>
      </w:rPr>
    </w:lvl>
    <w:lvl w:ilvl="5" w:tplc="CD085602">
      <w:numFmt w:val="bullet"/>
      <w:lvlText w:val="•"/>
      <w:lvlJc w:val="left"/>
      <w:pPr>
        <w:ind w:left="5153" w:hanging="321"/>
      </w:pPr>
      <w:rPr>
        <w:rFonts w:hint="default"/>
        <w:lang w:val="kk-KZ" w:eastAsia="en-US" w:bidi="ar-SA"/>
      </w:rPr>
    </w:lvl>
    <w:lvl w:ilvl="6" w:tplc="F7C4A0BC">
      <w:numFmt w:val="bullet"/>
      <w:lvlText w:val="•"/>
      <w:lvlJc w:val="left"/>
      <w:pPr>
        <w:ind w:left="6139" w:hanging="321"/>
      </w:pPr>
      <w:rPr>
        <w:rFonts w:hint="default"/>
        <w:lang w:val="kk-KZ" w:eastAsia="en-US" w:bidi="ar-SA"/>
      </w:rPr>
    </w:lvl>
    <w:lvl w:ilvl="7" w:tplc="F3E2EFE8">
      <w:numFmt w:val="bullet"/>
      <w:lvlText w:val="•"/>
      <w:lvlJc w:val="left"/>
      <w:pPr>
        <w:ind w:left="7126" w:hanging="321"/>
      </w:pPr>
      <w:rPr>
        <w:rFonts w:hint="default"/>
        <w:lang w:val="kk-KZ" w:eastAsia="en-US" w:bidi="ar-SA"/>
      </w:rPr>
    </w:lvl>
    <w:lvl w:ilvl="8" w:tplc="1702032C">
      <w:numFmt w:val="bullet"/>
      <w:lvlText w:val="•"/>
      <w:lvlJc w:val="left"/>
      <w:pPr>
        <w:ind w:left="8113" w:hanging="321"/>
      </w:pPr>
      <w:rPr>
        <w:rFonts w:hint="default"/>
        <w:lang w:val="kk-KZ" w:eastAsia="en-US" w:bidi="ar-SA"/>
      </w:rPr>
    </w:lvl>
  </w:abstractNum>
  <w:abstractNum w:abstractNumId="12">
    <w:nsid w:val="57715494"/>
    <w:multiLevelType w:val="hybridMultilevel"/>
    <w:tmpl w:val="14845D04"/>
    <w:lvl w:ilvl="0" w:tplc="CE54EED0">
      <w:numFmt w:val="bullet"/>
      <w:lvlText w:val="-"/>
      <w:lvlJc w:val="left"/>
      <w:pPr>
        <w:ind w:left="828" w:hanging="238"/>
      </w:pPr>
      <w:rPr>
        <w:rFonts w:ascii="Times New Roman" w:eastAsia="Times New Roman" w:hAnsi="Times New Roman" w:cs="Times New Roman" w:hint="default"/>
        <w:b/>
        <w:bCs/>
        <w:spacing w:val="-30"/>
        <w:w w:val="99"/>
        <w:sz w:val="24"/>
        <w:szCs w:val="24"/>
        <w:lang w:val="kk-KZ" w:eastAsia="en-US" w:bidi="ar-SA"/>
      </w:rPr>
    </w:lvl>
    <w:lvl w:ilvl="1" w:tplc="4A949DBC">
      <w:numFmt w:val="bullet"/>
      <w:lvlText w:val="•"/>
      <w:lvlJc w:val="left"/>
      <w:pPr>
        <w:ind w:left="1261" w:hanging="238"/>
      </w:pPr>
      <w:rPr>
        <w:rFonts w:hint="default"/>
        <w:lang w:val="kk-KZ" w:eastAsia="en-US" w:bidi="ar-SA"/>
      </w:rPr>
    </w:lvl>
    <w:lvl w:ilvl="2" w:tplc="D2A821CA">
      <w:numFmt w:val="bullet"/>
      <w:lvlText w:val="•"/>
      <w:lvlJc w:val="left"/>
      <w:pPr>
        <w:ind w:left="1703" w:hanging="238"/>
      </w:pPr>
      <w:rPr>
        <w:rFonts w:hint="default"/>
        <w:lang w:val="kk-KZ" w:eastAsia="en-US" w:bidi="ar-SA"/>
      </w:rPr>
    </w:lvl>
    <w:lvl w:ilvl="3" w:tplc="A914F700">
      <w:numFmt w:val="bullet"/>
      <w:lvlText w:val="•"/>
      <w:lvlJc w:val="left"/>
      <w:pPr>
        <w:ind w:left="2144" w:hanging="238"/>
      </w:pPr>
      <w:rPr>
        <w:rFonts w:hint="default"/>
        <w:lang w:val="kk-KZ" w:eastAsia="en-US" w:bidi="ar-SA"/>
      </w:rPr>
    </w:lvl>
    <w:lvl w:ilvl="4" w:tplc="74869770">
      <w:numFmt w:val="bullet"/>
      <w:lvlText w:val="•"/>
      <w:lvlJc w:val="left"/>
      <w:pPr>
        <w:ind w:left="2586" w:hanging="238"/>
      </w:pPr>
      <w:rPr>
        <w:rFonts w:hint="default"/>
        <w:lang w:val="kk-KZ" w:eastAsia="en-US" w:bidi="ar-SA"/>
      </w:rPr>
    </w:lvl>
    <w:lvl w:ilvl="5" w:tplc="0A20B2C0">
      <w:numFmt w:val="bullet"/>
      <w:lvlText w:val="•"/>
      <w:lvlJc w:val="left"/>
      <w:pPr>
        <w:ind w:left="3027" w:hanging="238"/>
      </w:pPr>
      <w:rPr>
        <w:rFonts w:hint="default"/>
        <w:lang w:val="kk-KZ" w:eastAsia="en-US" w:bidi="ar-SA"/>
      </w:rPr>
    </w:lvl>
    <w:lvl w:ilvl="6" w:tplc="EC2E456A">
      <w:numFmt w:val="bullet"/>
      <w:lvlText w:val="•"/>
      <w:lvlJc w:val="left"/>
      <w:pPr>
        <w:ind w:left="3469" w:hanging="238"/>
      </w:pPr>
      <w:rPr>
        <w:rFonts w:hint="default"/>
        <w:lang w:val="kk-KZ" w:eastAsia="en-US" w:bidi="ar-SA"/>
      </w:rPr>
    </w:lvl>
    <w:lvl w:ilvl="7" w:tplc="6A0CAAA6">
      <w:numFmt w:val="bullet"/>
      <w:lvlText w:val="•"/>
      <w:lvlJc w:val="left"/>
      <w:pPr>
        <w:ind w:left="3910" w:hanging="238"/>
      </w:pPr>
      <w:rPr>
        <w:rFonts w:hint="default"/>
        <w:lang w:val="kk-KZ" w:eastAsia="en-US" w:bidi="ar-SA"/>
      </w:rPr>
    </w:lvl>
    <w:lvl w:ilvl="8" w:tplc="4B0C7A86">
      <w:numFmt w:val="bullet"/>
      <w:lvlText w:val="•"/>
      <w:lvlJc w:val="left"/>
      <w:pPr>
        <w:ind w:left="4352" w:hanging="238"/>
      </w:pPr>
      <w:rPr>
        <w:rFonts w:hint="default"/>
        <w:lang w:val="kk-KZ" w:eastAsia="en-US" w:bidi="ar-SA"/>
      </w:rPr>
    </w:lvl>
  </w:abstractNum>
  <w:abstractNum w:abstractNumId="13">
    <w:nsid w:val="646707CE"/>
    <w:multiLevelType w:val="hybridMultilevel"/>
    <w:tmpl w:val="57FAA784"/>
    <w:lvl w:ilvl="0" w:tplc="08E4868C">
      <w:numFmt w:val="bullet"/>
      <w:lvlText w:val="-"/>
      <w:lvlJc w:val="left"/>
      <w:pPr>
        <w:ind w:left="107" w:hanging="312"/>
      </w:pPr>
      <w:rPr>
        <w:rFonts w:ascii="Times New Roman" w:eastAsia="Times New Roman" w:hAnsi="Times New Roman" w:cs="Times New Roman" w:hint="default"/>
        <w:spacing w:val="-9"/>
        <w:w w:val="99"/>
        <w:sz w:val="24"/>
        <w:szCs w:val="24"/>
        <w:lang w:val="kk-KZ" w:eastAsia="en-US" w:bidi="ar-SA"/>
      </w:rPr>
    </w:lvl>
    <w:lvl w:ilvl="1" w:tplc="3A6A77BE">
      <w:numFmt w:val="bullet"/>
      <w:lvlText w:val="-"/>
      <w:lvlJc w:val="left"/>
      <w:pPr>
        <w:ind w:left="828" w:hanging="238"/>
      </w:pPr>
      <w:rPr>
        <w:rFonts w:ascii="Times New Roman" w:eastAsia="Times New Roman" w:hAnsi="Times New Roman" w:cs="Times New Roman" w:hint="default"/>
        <w:b/>
        <w:bCs/>
        <w:spacing w:val="-24"/>
        <w:w w:val="99"/>
        <w:sz w:val="24"/>
        <w:szCs w:val="24"/>
        <w:lang w:val="kk-KZ" w:eastAsia="en-US" w:bidi="ar-SA"/>
      </w:rPr>
    </w:lvl>
    <w:lvl w:ilvl="2" w:tplc="2D5EC990">
      <w:numFmt w:val="bullet"/>
      <w:lvlText w:val="•"/>
      <w:lvlJc w:val="left"/>
      <w:pPr>
        <w:ind w:left="1310" w:hanging="238"/>
      </w:pPr>
      <w:rPr>
        <w:rFonts w:hint="default"/>
        <w:lang w:val="kk-KZ" w:eastAsia="en-US" w:bidi="ar-SA"/>
      </w:rPr>
    </w:lvl>
    <w:lvl w:ilvl="3" w:tplc="3B243B24">
      <w:numFmt w:val="bullet"/>
      <w:lvlText w:val="•"/>
      <w:lvlJc w:val="left"/>
      <w:pPr>
        <w:ind w:left="1801" w:hanging="238"/>
      </w:pPr>
      <w:rPr>
        <w:rFonts w:hint="default"/>
        <w:lang w:val="kk-KZ" w:eastAsia="en-US" w:bidi="ar-SA"/>
      </w:rPr>
    </w:lvl>
    <w:lvl w:ilvl="4" w:tplc="44A28620">
      <w:numFmt w:val="bullet"/>
      <w:lvlText w:val="•"/>
      <w:lvlJc w:val="left"/>
      <w:pPr>
        <w:ind w:left="2291" w:hanging="238"/>
      </w:pPr>
      <w:rPr>
        <w:rFonts w:hint="default"/>
        <w:lang w:val="kk-KZ" w:eastAsia="en-US" w:bidi="ar-SA"/>
      </w:rPr>
    </w:lvl>
    <w:lvl w:ilvl="5" w:tplc="D9E82E5C">
      <w:numFmt w:val="bullet"/>
      <w:lvlText w:val="•"/>
      <w:lvlJc w:val="left"/>
      <w:pPr>
        <w:ind w:left="2782" w:hanging="238"/>
      </w:pPr>
      <w:rPr>
        <w:rFonts w:hint="default"/>
        <w:lang w:val="kk-KZ" w:eastAsia="en-US" w:bidi="ar-SA"/>
      </w:rPr>
    </w:lvl>
    <w:lvl w:ilvl="6" w:tplc="CEA64C1C">
      <w:numFmt w:val="bullet"/>
      <w:lvlText w:val="•"/>
      <w:lvlJc w:val="left"/>
      <w:pPr>
        <w:ind w:left="3272" w:hanging="238"/>
      </w:pPr>
      <w:rPr>
        <w:rFonts w:hint="default"/>
        <w:lang w:val="kk-KZ" w:eastAsia="en-US" w:bidi="ar-SA"/>
      </w:rPr>
    </w:lvl>
    <w:lvl w:ilvl="7" w:tplc="4A028962">
      <w:numFmt w:val="bullet"/>
      <w:lvlText w:val="•"/>
      <w:lvlJc w:val="left"/>
      <w:pPr>
        <w:ind w:left="3763" w:hanging="238"/>
      </w:pPr>
      <w:rPr>
        <w:rFonts w:hint="default"/>
        <w:lang w:val="kk-KZ" w:eastAsia="en-US" w:bidi="ar-SA"/>
      </w:rPr>
    </w:lvl>
    <w:lvl w:ilvl="8" w:tplc="D5606138">
      <w:numFmt w:val="bullet"/>
      <w:lvlText w:val="•"/>
      <w:lvlJc w:val="left"/>
      <w:pPr>
        <w:ind w:left="4253" w:hanging="238"/>
      </w:pPr>
      <w:rPr>
        <w:rFonts w:hint="default"/>
        <w:lang w:val="kk-KZ" w:eastAsia="en-US" w:bidi="ar-SA"/>
      </w:rPr>
    </w:lvl>
  </w:abstractNum>
  <w:abstractNum w:abstractNumId="14">
    <w:nsid w:val="6D8E3C73"/>
    <w:multiLevelType w:val="hybridMultilevel"/>
    <w:tmpl w:val="9DE6FCC0"/>
    <w:lvl w:ilvl="0" w:tplc="F4B20610">
      <w:start w:val="21"/>
      <w:numFmt w:val="decimal"/>
      <w:lvlText w:val="%1)"/>
      <w:lvlJc w:val="left"/>
      <w:pPr>
        <w:ind w:left="218" w:hanging="519"/>
        <w:jc w:val="left"/>
      </w:pPr>
      <w:rPr>
        <w:rFonts w:ascii="Times New Roman" w:eastAsia="Times New Roman" w:hAnsi="Times New Roman" w:cs="Times New Roman" w:hint="default"/>
        <w:spacing w:val="0"/>
        <w:w w:val="100"/>
        <w:sz w:val="28"/>
        <w:szCs w:val="28"/>
        <w:lang w:val="kk-KZ" w:eastAsia="en-US" w:bidi="ar-SA"/>
      </w:rPr>
    </w:lvl>
    <w:lvl w:ilvl="1" w:tplc="EB1C2710">
      <w:numFmt w:val="bullet"/>
      <w:lvlText w:val="•"/>
      <w:lvlJc w:val="left"/>
      <w:pPr>
        <w:ind w:left="1206" w:hanging="519"/>
      </w:pPr>
      <w:rPr>
        <w:rFonts w:hint="default"/>
        <w:lang w:val="kk-KZ" w:eastAsia="en-US" w:bidi="ar-SA"/>
      </w:rPr>
    </w:lvl>
    <w:lvl w:ilvl="2" w:tplc="1018C560">
      <w:numFmt w:val="bullet"/>
      <w:lvlText w:val="•"/>
      <w:lvlJc w:val="left"/>
      <w:pPr>
        <w:ind w:left="2193" w:hanging="519"/>
      </w:pPr>
      <w:rPr>
        <w:rFonts w:hint="default"/>
        <w:lang w:val="kk-KZ" w:eastAsia="en-US" w:bidi="ar-SA"/>
      </w:rPr>
    </w:lvl>
    <w:lvl w:ilvl="3" w:tplc="7E285EEA">
      <w:numFmt w:val="bullet"/>
      <w:lvlText w:val="•"/>
      <w:lvlJc w:val="left"/>
      <w:pPr>
        <w:ind w:left="3179" w:hanging="519"/>
      </w:pPr>
      <w:rPr>
        <w:rFonts w:hint="default"/>
        <w:lang w:val="kk-KZ" w:eastAsia="en-US" w:bidi="ar-SA"/>
      </w:rPr>
    </w:lvl>
    <w:lvl w:ilvl="4" w:tplc="CD90C53A">
      <w:numFmt w:val="bullet"/>
      <w:lvlText w:val="•"/>
      <w:lvlJc w:val="left"/>
      <w:pPr>
        <w:ind w:left="4166" w:hanging="519"/>
      </w:pPr>
      <w:rPr>
        <w:rFonts w:hint="default"/>
        <w:lang w:val="kk-KZ" w:eastAsia="en-US" w:bidi="ar-SA"/>
      </w:rPr>
    </w:lvl>
    <w:lvl w:ilvl="5" w:tplc="B5E21EF6">
      <w:numFmt w:val="bullet"/>
      <w:lvlText w:val="•"/>
      <w:lvlJc w:val="left"/>
      <w:pPr>
        <w:ind w:left="5153" w:hanging="519"/>
      </w:pPr>
      <w:rPr>
        <w:rFonts w:hint="default"/>
        <w:lang w:val="kk-KZ" w:eastAsia="en-US" w:bidi="ar-SA"/>
      </w:rPr>
    </w:lvl>
    <w:lvl w:ilvl="6" w:tplc="11C2A146">
      <w:numFmt w:val="bullet"/>
      <w:lvlText w:val="•"/>
      <w:lvlJc w:val="left"/>
      <w:pPr>
        <w:ind w:left="6139" w:hanging="519"/>
      </w:pPr>
      <w:rPr>
        <w:rFonts w:hint="default"/>
        <w:lang w:val="kk-KZ" w:eastAsia="en-US" w:bidi="ar-SA"/>
      </w:rPr>
    </w:lvl>
    <w:lvl w:ilvl="7" w:tplc="9138ACC8">
      <w:numFmt w:val="bullet"/>
      <w:lvlText w:val="•"/>
      <w:lvlJc w:val="left"/>
      <w:pPr>
        <w:ind w:left="7126" w:hanging="519"/>
      </w:pPr>
      <w:rPr>
        <w:rFonts w:hint="default"/>
        <w:lang w:val="kk-KZ" w:eastAsia="en-US" w:bidi="ar-SA"/>
      </w:rPr>
    </w:lvl>
    <w:lvl w:ilvl="8" w:tplc="F0F6A526">
      <w:numFmt w:val="bullet"/>
      <w:lvlText w:val="•"/>
      <w:lvlJc w:val="left"/>
      <w:pPr>
        <w:ind w:left="8113" w:hanging="519"/>
      </w:pPr>
      <w:rPr>
        <w:rFonts w:hint="default"/>
        <w:lang w:val="kk-KZ" w:eastAsia="en-US" w:bidi="ar-SA"/>
      </w:rPr>
    </w:lvl>
  </w:abstractNum>
  <w:abstractNum w:abstractNumId="15">
    <w:nsid w:val="74D96B3F"/>
    <w:multiLevelType w:val="hybridMultilevel"/>
    <w:tmpl w:val="50C63E42"/>
    <w:lvl w:ilvl="0" w:tplc="DAD60074">
      <w:start w:val="1"/>
      <w:numFmt w:val="decimal"/>
      <w:lvlText w:val="%1."/>
      <w:lvlJc w:val="left"/>
      <w:pPr>
        <w:tabs>
          <w:tab w:val="num" w:pos="720"/>
        </w:tabs>
        <w:ind w:left="720" w:hanging="360"/>
      </w:pPr>
    </w:lvl>
    <w:lvl w:ilvl="1" w:tplc="E4DED43C" w:tentative="1">
      <w:start w:val="1"/>
      <w:numFmt w:val="decimal"/>
      <w:lvlText w:val="%2."/>
      <w:lvlJc w:val="left"/>
      <w:pPr>
        <w:tabs>
          <w:tab w:val="num" w:pos="1440"/>
        </w:tabs>
        <w:ind w:left="1440" w:hanging="360"/>
      </w:pPr>
    </w:lvl>
    <w:lvl w:ilvl="2" w:tplc="9B78C96E" w:tentative="1">
      <w:start w:val="1"/>
      <w:numFmt w:val="decimal"/>
      <w:lvlText w:val="%3."/>
      <w:lvlJc w:val="left"/>
      <w:pPr>
        <w:tabs>
          <w:tab w:val="num" w:pos="2160"/>
        </w:tabs>
        <w:ind w:left="2160" w:hanging="360"/>
      </w:pPr>
    </w:lvl>
    <w:lvl w:ilvl="3" w:tplc="108AC43C" w:tentative="1">
      <w:start w:val="1"/>
      <w:numFmt w:val="decimal"/>
      <w:lvlText w:val="%4."/>
      <w:lvlJc w:val="left"/>
      <w:pPr>
        <w:tabs>
          <w:tab w:val="num" w:pos="2880"/>
        </w:tabs>
        <w:ind w:left="2880" w:hanging="360"/>
      </w:pPr>
    </w:lvl>
    <w:lvl w:ilvl="4" w:tplc="C24EB606" w:tentative="1">
      <w:start w:val="1"/>
      <w:numFmt w:val="decimal"/>
      <w:lvlText w:val="%5."/>
      <w:lvlJc w:val="left"/>
      <w:pPr>
        <w:tabs>
          <w:tab w:val="num" w:pos="3600"/>
        </w:tabs>
        <w:ind w:left="3600" w:hanging="360"/>
      </w:pPr>
    </w:lvl>
    <w:lvl w:ilvl="5" w:tplc="84AC2CDC" w:tentative="1">
      <w:start w:val="1"/>
      <w:numFmt w:val="decimal"/>
      <w:lvlText w:val="%6."/>
      <w:lvlJc w:val="left"/>
      <w:pPr>
        <w:tabs>
          <w:tab w:val="num" w:pos="4320"/>
        </w:tabs>
        <w:ind w:left="4320" w:hanging="360"/>
      </w:pPr>
    </w:lvl>
    <w:lvl w:ilvl="6" w:tplc="567C2A6E" w:tentative="1">
      <w:start w:val="1"/>
      <w:numFmt w:val="decimal"/>
      <w:lvlText w:val="%7."/>
      <w:lvlJc w:val="left"/>
      <w:pPr>
        <w:tabs>
          <w:tab w:val="num" w:pos="5040"/>
        </w:tabs>
        <w:ind w:left="5040" w:hanging="360"/>
      </w:pPr>
    </w:lvl>
    <w:lvl w:ilvl="7" w:tplc="05500C96" w:tentative="1">
      <w:start w:val="1"/>
      <w:numFmt w:val="decimal"/>
      <w:lvlText w:val="%8."/>
      <w:lvlJc w:val="left"/>
      <w:pPr>
        <w:tabs>
          <w:tab w:val="num" w:pos="5760"/>
        </w:tabs>
        <w:ind w:left="5760" w:hanging="360"/>
      </w:pPr>
    </w:lvl>
    <w:lvl w:ilvl="8" w:tplc="1A12AC16" w:tentative="1">
      <w:start w:val="1"/>
      <w:numFmt w:val="decimal"/>
      <w:lvlText w:val="%9."/>
      <w:lvlJc w:val="left"/>
      <w:pPr>
        <w:tabs>
          <w:tab w:val="num" w:pos="6480"/>
        </w:tabs>
        <w:ind w:left="6480" w:hanging="360"/>
      </w:pPr>
    </w:lvl>
  </w:abstractNum>
  <w:abstractNum w:abstractNumId="16">
    <w:nsid w:val="783442CD"/>
    <w:multiLevelType w:val="hybridMultilevel"/>
    <w:tmpl w:val="F9F4C28E"/>
    <w:lvl w:ilvl="0" w:tplc="6614A1AC">
      <w:numFmt w:val="bullet"/>
      <w:lvlText w:val="-"/>
      <w:lvlJc w:val="left"/>
      <w:pPr>
        <w:ind w:left="828" w:hanging="361"/>
      </w:pPr>
      <w:rPr>
        <w:rFonts w:ascii="Times New Roman" w:eastAsia="Times New Roman" w:hAnsi="Times New Roman" w:cs="Times New Roman" w:hint="default"/>
        <w:b/>
        <w:bCs/>
        <w:spacing w:val="-20"/>
        <w:w w:val="99"/>
        <w:sz w:val="24"/>
        <w:szCs w:val="24"/>
        <w:lang w:val="kk-KZ" w:eastAsia="en-US" w:bidi="ar-SA"/>
      </w:rPr>
    </w:lvl>
    <w:lvl w:ilvl="1" w:tplc="D3EA71C6">
      <w:numFmt w:val="bullet"/>
      <w:lvlText w:val="•"/>
      <w:lvlJc w:val="left"/>
      <w:pPr>
        <w:ind w:left="1261" w:hanging="361"/>
      </w:pPr>
      <w:rPr>
        <w:rFonts w:hint="default"/>
        <w:lang w:val="kk-KZ" w:eastAsia="en-US" w:bidi="ar-SA"/>
      </w:rPr>
    </w:lvl>
    <w:lvl w:ilvl="2" w:tplc="5DBC8F00">
      <w:numFmt w:val="bullet"/>
      <w:lvlText w:val="•"/>
      <w:lvlJc w:val="left"/>
      <w:pPr>
        <w:ind w:left="1703" w:hanging="361"/>
      </w:pPr>
      <w:rPr>
        <w:rFonts w:hint="default"/>
        <w:lang w:val="kk-KZ" w:eastAsia="en-US" w:bidi="ar-SA"/>
      </w:rPr>
    </w:lvl>
    <w:lvl w:ilvl="3" w:tplc="9D9871F2">
      <w:numFmt w:val="bullet"/>
      <w:lvlText w:val="•"/>
      <w:lvlJc w:val="left"/>
      <w:pPr>
        <w:ind w:left="2144" w:hanging="361"/>
      </w:pPr>
      <w:rPr>
        <w:rFonts w:hint="default"/>
        <w:lang w:val="kk-KZ" w:eastAsia="en-US" w:bidi="ar-SA"/>
      </w:rPr>
    </w:lvl>
    <w:lvl w:ilvl="4" w:tplc="DD5CA730">
      <w:numFmt w:val="bullet"/>
      <w:lvlText w:val="•"/>
      <w:lvlJc w:val="left"/>
      <w:pPr>
        <w:ind w:left="2586" w:hanging="361"/>
      </w:pPr>
      <w:rPr>
        <w:rFonts w:hint="default"/>
        <w:lang w:val="kk-KZ" w:eastAsia="en-US" w:bidi="ar-SA"/>
      </w:rPr>
    </w:lvl>
    <w:lvl w:ilvl="5" w:tplc="4E9C3996">
      <w:numFmt w:val="bullet"/>
      <w:lvlText w:val="•"/>
      <w:lvlJc w:val="left"/>
      <w:pPr>
        <w:ind w:left="3027" w:hanging="361"/>
      </w:pPr>
      <w:rPr>
        <w:rFonts w:hint="default"/>
        <w:lang w:val="kk-KZ" w:eastAsia="en-US" w:bidi="ar-SA"/>
      </w:rPr>
    </w:lvl>
    <w:lvl w:ilvl="6" w:tplc="88A48EC4">
      <w:numFmt w:val="bullet"/>
      <w:lvlText w:val="•"/>
      <w:lvlJc w:val="left"/>
      <w:pPr>
        <w:ind w:left="3469" w:hanging="361"/>
      </w:pPr>
      <w:rPr>
        <w:rFonts w:hint="default"/>
        <w:lang w:val="kk-KZ" w:eastAsia="en-US" w:bidi="ar-SA"/>
      </w:rPr>
    </w:lvl>
    <w:lvl w:ilvl="7" w:tplc="87A68ED2">
      <w:numFmt w:val="bullet"/>
      <w:lvlText w:val="•"/>
      <w:lvlJc w:val="left"/>
      <w:pPr>
        <w:ind w:left="3910" w:hanging="361"/>
      </w:pPr>
      <w:rPr>
        <w:rFonts w:hint="default"/>
        <w:lang w:val="kk-KZ" w:eastAsia="en-US" w:bidi="ar-SA"/>
      </w:rPr>
    </w:lvl>
    <w:lvl w:ilvl="8" w:tplc="9B9AE2CE">
      <w:numFmt w:val="bullet"/>
      <w:lvlText w:val="•"/>
      <w:lvlJc w:val="left"/>
      <w:pPr>
        <w:ind w:left="4352" w:hanging="361"/>
      </w:pPr>
      <w:rPr>
        <w:rFonts w:hint="default"/>
        <w:lang w:val="kk-KZ" w:eastAsia="en-US" w:bidi="ar-SA"/>
      </w:rPr>
    </w:lvl>
  </w:abstractNum>
  <w:abstractNum w:abstractNumId="17">
    <w:nsid w:val="7BDE4F5B"/>
    <w:multiLevelType w:val="hybridMultilevel"/>
    <w:tmpl w:val="38C2C9BA"/>
    <w:lvl w:ilvl="0" w:tplc="5AE21114">
      <w:start w:val="1"/>
      <w:numFmt w:val="decimal"/>
      <w:lvlText w:val="%1)"/>
      <w:lvlJc w:val="left"/>
      <w:pPr>
        <w:ind w:left="218" w:hanging="404"/>
        <w:jc w:val="right"/>
      </w:pPr>
      <w:rPr>
        <w:rFonts w:hint="default"/>
        <w:w w:val="99"/>
        <w:lang w:val="kk-KZ" w:eastAsia="en-US" w:bidi="ar-SA"/>
      </w:rPr>
    </w:lvl>
    <w:lvl w:ilvl="1" w:tplc="99D4CD92">
      <w:numFmt w:val="bullet"/>
      <w:lvlText w:val="-"/>
      <w:lvlJc w:val="left"/>
      <w:pPr>
        <w:ind w:left="1658" w:hanging="164"/>
      </w:pPr>
      <w:rPr>
        <w:rFonts w:ascii="Times New Roman" w:eastAsia="Times New Roman" w:hAnsi="Times New Roman" w:cs="Times New Roman" w:hint="default"/>
        <w:w w:val="100"/>
        <w:sz w:val="28"/>
        <w:szCs w:val="28"/>
        <w:lang w:val="kk-KZ" w:eastAsia="en-US" w:bidi="ar-SA"/>
      </w:rPr>
    </w:lvl>
    <w:lvl w:ilvl="2" w:tplc="D4625E94">
      <w:numFmt w:val="bullet"/>
      <w:lvlText w:val="•"/>
      <w:lvlJc w:val="left"/>
      <w:pPr>
        <w:ind w:left="2596" w:hanging="164"/>
      </w:pPr>
      <w:rPr>
        <w:rFonts w:hint="default"/>
        <w:lang w:val="kk-KZ" w:eastAsia="en-US" w:bidi="ar-SA"/>
      </w:rPr>
    </w:lvl>
    <w:lvl w:ilvl="3" w:tplc="BCD84FE4">
      <w:numFmt w:val="bullet"/>
      <w:lvlText w:val="•"/>
      <w:lvlJc w:val="left"/>
      <w:pPr>
        <w:ind w:left="3532" w:hanging="164"/>
      </w:pPr>
      <w:rPr>
        <w:rFonts w:hint="default"/>
        <w:lang w:val="kk-KZ" w:eastAsia="en-US" w:bidi="ar-SA"/>
      </w:rPr>
    </w:lvl>
    <w:lvl w:ilvl="4" w:tplc="5FD023D8">
      <w:numFmt w:val="bullet"/>
      <w:lvlText w:val="•"/>
      <w:lvlJc w:val="left"/>
      <w:pPr>
        <w:ind w:left="4468" w:hanging="164"/>
      </w:pPr>
      <w:rPr>
        <w:rFonts w:hint="default"/>
        <w:lang w:val="kk-KZ" w:eastAsia="en-US" w:bidi="ar-SA"/>
      </w:rPr>
    </w:lvl>
    <w:lvl w:ilvl="5" w:tplc="6658D4D6">
      <w:numFmt w:val="bullet"/>
      <w:lvlText w:val="•"/>
      <w:lvlJc w:val="left"/>
      <w:pPr>
        <w:ind w:left="5405" w:hanging="164"/>
      </w:pPr>
      <w:rPr>
        <w:rFonts w:hint="default"/>
        <w:lang w:val="kk-KZ" w:eastAsia="en-US" w:bidi="ar-SA"/>
      </w:rPr>
    </w:lvl>
    <w:lvl w:ilvl="6" w:tplc="94BA2046">
      <w:numFmt w:val="bullet"/>
      <w:lvlText w:val="•"/>
      <w:lvlJc w:val="left"/>
      <w:pPr>
        <w:ind w:left="6341" w:hanging="164"/>
      </w:pPr>
      <w:rPr>
        <w:rFonts w:hint="default"/>
        <w:lang w:val="kk-KZ" w:eastAsia="en-US" w:bidi="ar-SA"/>
      </w:rPr>
    </w:lvl>
    <w:lvl w:ilvl="7" w:tplc="77266568">
      <w:numFmt w:val="bullet"/>
      <w:lvlText w:val="•"/>
      <w:lvlJc w:val="left"/>
      <w:pPr>
        <w:ind w:left="7277" w:hanging="164"/>
      </w:pPr>
      <w:rPr>
        <w:rFonts w:hint="default"/>
        <w:lang w:val="kk-KZ" w:eastAsia="en-US" w:bidi="ar-SA"/>
      </w:rPr>
    </w:lvl>
    <w:lvl w:ilvl="8" w:tplc="E0EEA572">
      <w:numFmt w:val="bullet"/>
      <w:lvlText w:val="•"/>
      <w:lvlJc w:val="left"/>
      <w:pPr>
        <w:ind w:left="8213" w:hanging="164"/>
      </w:pPr>
      <w:rPr>
        <w:rFonts w:hint="default"/>
        <w:lang w:val="kk-KZ" w:eastAsia="en-US" w:bidi="ar-SA"/>
      </w:rPr>
    </w:lvl>
  </w:abstractNum>
  <w:abstractNum w:abstractNumId="18">
    <w:nsid w:val="7F246699"/>
    <w:multiLevelType w:val="hybridMultilevel"/>
    <w:tmpl w:val="AE0A216E"/>
    <w:lvl w:ilvl="0" w:tplc="C7EC4B38">
      <w:start w:val="1"/>
      <w:numFmt w:val="decimal"/>
      <w:lvlText w:val="%1)"/>
      <w:lvlJc w:val="left"/>
      <w:pPr>
        <w:ind w:left="218" w:hanging="425"/>
        <w:jc w:val="left"/>
      </w:pPr>
      <w:rPr>
        <w:rFonts w:hint="default"/>
        <w:spacing w:val="-3"/>
        <w:w w:val="99"/>
        <w:lang w:val="kk-KZ" w:eastAsia="en-US" w:bidi="ar-SA"/>
      </w:rPr>
    </w:lvl>
    <w:lvl w:ilvl="1" w:tplc="F10AA0A2">
      <w:numFmt w:val="bullet"/>
      <w:lvlText w:val="•"/>
      <w:lvlJc w:val="left"/>
      <w:pPr>
        <w:ind w:left="1206" w:hanging="425"/>
      </w:pPr>
      <w:rPr>
        <w:rFonts w:hint="default"/>
        <w:lang w:val="kk-KZ" w:eastAsia="en-US" w:bidi="ar-SA"/>
      </w:rPr>
    </w:lvl>
    <w:lvl w:ilvl="2" w:tplc="E940FB30">
      <w:numFmt w:val="bullet"/>
      <w:lvlText w:val="•"/>
      <w:lvlJc w:val="left"/>
      <w:pPr>
        <w:ind w:left="2193" w:hanging="425"/>
      </w:pPr>
      <w:rPr>
        <w:rFonts w:hint="default"/>
        <w:lang w:val="kk-KZ" w:eastAsia="en-US" w:bidi="ar-SA"/>
      </w:rPr>
    </w:lvl>
    <w:lvl w:ilvl="3" w:tplc="F3B27CF0">
      <w:numFmt w:val="bullet"/>
      <w:lvlText w:val="•"/>
      <w:lvlJc w:val="left"/>
      <w:pPr>
        <w:ind w:left="3179" w:hanging="425"/>
      </w:pPr>
      <w:rPr>
        <w:rFonts w:hint="default"/>
        <w:lang w:val="kk-KZ" w:eastAsia="en-US" w:bidi="ar-SA"/>
      </w:rPr>
    </w:lvl>
    <w:lvl w:ilvl="4" w:tplc="AA5C17B4">
      <w:numFmt w:val="bullet"/>
      <w:lvlText w:val="•"/>
      <w:lvlJc w:val="left"/>
      <w:pPr>
        <w:ind w:left="4166" w:hanging="425"/>
      </w:pPr>
      <w:rPr>
        <w:rFonts w:hint="default"/>
        <w:lang w:val="kk-KZ" w:eastAsia="en-US" w:bidi="ar-SA"/>
      </w:rPr>
    </w:lvl>
    <w:lvl w:ilvl="5" w:tplc="CB3C3258">
      <w:numFmt w:val="bullet"/>
      <w:lvlText w:val="•"/>
      <w:lvlJc w:val="left"/>
      <w:pPr>
        <w:ind w:left="5153" w:hanging="425"/>
      </w:pPr>
      <w:rPr>
        <w:rFonts w:hint="default"/>
        <w:lang w:val="kk-KZ" w:eastAsia="en-US" w:bidi="ar-SA"/>
      </w:rPr>
    </w:lvl>
    <w:lvl w:ilvl="6" w:tplc="E5663734">
      <w:numFmt w:val="bullet"/>
      <w:lvlText w:val="•"/>
      <w:lvlJc w:val="left"/>
      <w:pPr>
        <w:ind w:left="6139" w:hanging="425"/>
      </w:pPr>
      <w:rPr>
        <w:rFonts w:hint="default"/>
        <w:lang w:val="kk-KZ" w:eastAsia="en-US" w:bidi="ar-SA"/>
      </w:rPr>
    </w:lvl>
    <w:lvl w:ilvl="7" w:tplc="0F7C50E4">
      <w:numFmt w:val="bullet"/>
      <w:lvlText w:val="•"/>
      <w:lvlJc w:val="left"/>
      <w:pPr>
        <w:ind w:left="7126" w:hanging="425"/>
      </w:pPr>
      <w:rPr>
        <w:rFonts w:hint="default"/>
        <w:lang w:val="kk-KZ" w:eastAsia="en-US" w:bidi="ar-SA"/>
      </w:rPr>
    </w:lvl>
    <w:lvl w:ilvl="8" w:tplc="9DA437E2">
      <w:numFmt w:val="bullet"/>
      <w:lvlText w:val="•"/>
      <w:lvlJc w:val="left"/>
      <w:pPr>
        <w:ind w:left="8113" w:hanging="425"/>
      </w:pPr>
      <w:rPr>
        <w:rFonts w:hint="default"/>
        <w:lang w:val="kk-KZ" w:eastAsia="en-US" w:bidi="ar-SA"/>
      </w:rPr>
    </w:lvl>
  </w:abstractNum>
  <w:num w:numId="1">
    <w:abstractNumId w:val="16"/>
  </w:num>
  <w:num w:numId="2">
    <w:abstractNumId w:val="12"/>
  </w:num>
  <w:num w:numId="3">
    <w:abstractNumId w:val="13"/>
  </w:num>
  <w:num w:numId="4">
    <w:abstractNumId w:val="0"/>
  </w:num>
  <w:num w:numId="5">
    <w:abstractNumId w:val="1"/>
  </w:num>
  <w:num w:numId="6">
    <w:abstractNumId w:val="14"/>
  </w:num>
  <w:num w:numId="7">
    <w:abstractNumId w:val="2"/>
  </w:num>
  <w:num w:numId="8">
    <w:abstractNumId w:val="9"/>
  </w:num>
  <w:num w:numId="9">
    <w:abstractNumId w:val="11"/>
  </w:num>
  <w:num w:numId="10">
    <w:abstractNumId w:val="17"/>
  </w:num>
  <w:num w:numId="11">
    <w:abstractNumId w:val="8"/>
  </w:num>
  <w:num w:numId="12">
    <w:abstractNumId w:val="18"/>
  </w:num>
  <w:num w:numId="13">
    <w:abstractNumId w:val="5"/>
  </w:num>
  <w:num w:numId="14">
    <w:abstractNumId w:val="10"/>
  </w:num>
  <w:num w:numId="15">
    <w:abstractNumId w:val="4"/>
  </w:num>
  <w:num w:numId="16">
    <w:abstractNumId w:val="15"/>
  </w:num>
  <w:num w:numId="17">
    <w:abstractNumId w:val="7"/>
  </w:num>
  <w:num w:numId="18">
    <w:abstractNumId w:val="3"/>
  </w:num>
  <w:num w:numId="1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6"/>
  <w:defaultTabStop w:val="720"/>
  <w:drawingGridHorizontalSpacing w:val="110"/>
  <w:displayHorizontalDrawingGridEvery w:val="2"/>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ulTrailSpace/>
  </w:compat>
  <w:rsids>
    <w:rsidRoot w:val="00595B5D"/>
    <w:rsid w:val="0005544A"/>
    <w:rsid w:val="00057946"/>
    <w:rsid w:val="000A0CDC"/>
    <w:rsid w:val="000B0284"/>
    <w:rsid w:val="000B0BDE"/>
    <w:rsid w:val="000B7122"/>
    <w:rsid w:val="000E3C49"/>
    <w:rsid w:val="00151CD1"/>
    <w:rsid w:val="00156A12"/>
    <w:rsid w:val="001649A1"/>
    <w:rsid w:val="00176F60"/>
    <w:rsid w:val="00193897"/>
    <w:rsid w:val="001B3709"/>
    <w:rsid w:val="001F242E"/>
    <w:rsid w:val="001F50DD"/>
    <w:rsid w:val="001F793F"/>
    <w:rsid w:val="002056EB"/>
    <w:rsid w:val="00214865"/>
    <w:rsid w:val="002607CE"/>
    <w:rsid w:val="00262365"/>
    <w:rsid w:val="00262ABF"/>
    <w:rsid w:val="00264FD8"/>
    <w:rsid w:val="002722A4"/>
    <w:rsid w:val="002D73D4"/>
    <w:rsid w:val="002E2904"/>
    <w:rsid w:val="0030580B"/>
    <w:rsid w:val="00324852"/>
    <w:rsid w:val="00324C1D"/>
    <w:rsid w:val="003772A8"/>
    <w:rsid w:val="00390B1E"/>
    <w:rsid w:val="00395D99"/>
    <w:rsid w:val="003F4C61"/>
    <w:rsid w:val="004150CC"/>
    <w:rsid w:val="004345AB"/>
    <w:rsid w:val="00453EF9"/>
    <w:rsid w:val="004A687F"/>
    <w:rsid w:val="004C335C"/>
    <w:rsid w:val="004F296A"/>
    <w:rsid w:val="0052005A"/>
    <w:rsid w:val="005231EF"/>
    <w:rsid w:val="00536267"/>
    <w:rsid w:val="005612E8"/>
    <w:rsid w:val="005720EF"/>
    <w:rsid w:val="0057360C"/>
    <w:rsid w:val="00577286"/>
    <w:rsid w:val="00593A8C"/>
    <w:rsid w:val="00595B5D"/>
    <w:rsid w:val="00597129"/>
    <w:rsid w:val="005F2A28"/>
    <w:rsid w:val="005F4D44"/>
    <w:rsid w:val="0061450A"/>
    <w:rsid w:val="006270DF"/>
    <w:rsid w:val="0063125F"/>
    <w:rsid w:val="00644538"/>
    <w:rsid w:val="00646F82"/>
    <w:rsid w:val="006852C8"/>
    <w:rsid w:val="00694211"/>
    <w:rsid w:val="006B21F1"/>
    <w:rsid w:val="006B375A"/>
    <w:rsid w:val="006B4BA7"/>
    <w:rsid w:val="006C16FD"/>
    <w:rsid w:val="006C270D"/>
    <w:rsid w:val="006C6DE8"/>
    <w:rsid w:val="006E0D6E"/>
    <w:rsid w:val="006E1107"/>
    <w:rsid w:val="006F7563"/>
    <w:rsid w:val="00710316"/>
    <w:rsid w:val="00717F9B"/>
    <w:rsid w:val="00724480"/>
    <w:rsid w:val="0073422A"/>
    <w:rsid w:val="00753776"/>
    <w:rsid w:val="007677CB"/>
    <w:rsid w:val="007812AE"/>
    <w:rsid w:val="0078755F"/>
    <w:rsid w:val="007A63A0"/>
    <w:rsid w:val="007C1AD4"/>
    <w:rsid w:val="007C4041"/>
    <w:rsid w:val="008200F7"/>
    <w:rsid w:val="0086102F"/>
    <w:rsid w:val="00877D88"/>
    <w:rsid w:val="00894F66"/>
    <w:rsid w:val="008B07F4"/>
    <w:rsid w:val="008F1719"/>
    <w:rsid w:val="00914235"/>
    <w:rsid w:val="00920BD4"/>
    <w:rsid w:val="00945E3A"/>
    <w:rsid w:val="009514F9"/>
    <w:rsid w:val="009646B7"/>
    <w:rsid w:val="00973F5B"/>
    <w:rsid w:val="009829EB"/>
    <w:rsid w:val="00983ADE"/>
    <w:rsid w:val="00984DF2"/>
    <w:rsid w:val="009928A2"/>
    <w:rsid w:val="009970EC"/>
    <w:rsid w:val="009B2DB7"/>
    <w:rsid w:val="009D04AD"/>
    <w:rsid w:val="009D7772"/>
    <w:rsid w:val="009F0798"/>
    <w:rsid w:val="00A011C2"/>
    <w:rsid w:val="00A10E49"/>
    <w:rsid w:val="00A36C4B"/>
    <w:rsid w:val="00A438B7"/>
    <w:rsid w:val="00A53CFF"/>
    <w:rsid w:val="00A66B7D"/>
    <w:rsid w:val="00A775D7"/>
    <w:rsid w:val="00AA4FE0"/>
    <w:rsid w:val="00AB30CF"/>
    <w:rsid w:val="00AC31D9"/>
    <w:rsid w:val="00AC7EDA"/>
    <w:rsid w:val="00B438A9"/>
    <w:rsid w:val="00B86379"/>
    <w:rsid w:val="00BB03C3"/>
    <w:rsid w:val="00C214B8"/>
    <w:rsid w:val="00C22C8E"/>
    <w:rsid w:val="00C22CA9"/>
    <w:rsid w:val="00C3309A"/>
    <w:rsid w:val="00C52EB5"/>
    <w:rsid w:val="00C531AB"/>
    <w:rsid w:val="00C64BB4"/>
    <w:rsid w:val="00C70CF0"/>
    <w:rsid w:val="00C71BD8"/>
    <w:rsid w:val="00C756AD"/>
    <w:rsid w:val="00C761DC"/>
    <w:rsid w:val="00CA286D"/>
    <w:rsid w:val="00CF2A00"/>
    <w:rsid w:val="00D238DF"/>
    <w:rsid w:val="00D46532"/>
    <w:rsid w:val="00D71BC8"/>
    <w:rsid w:val="00D75E0C"/>
    <w:rsid w:val="00D767AE"/>
    <w:rsid w:val="00D857C0"/>
    <w:rsid w:val="00DC37A4"/>
    <w:rsid w:val="00DC52BD"/>
    <w:rsid w:val="00DC6C95"/>
    <w:rsid w:val="00DD3ADB"/>
    <w:rsid w:val="00DE5D32"/>
    <w:rsid w:val="00DF70C6"/>
    <w:rsid w:val="00E12976"/>
    <w:rsid w:val="00E14053"/>
    <w:rsid w:val="00E343D0"/>
    <w:rsid w:val="00E34ECA"/>
    <w:rsid w:val="00E425D3"/>
    <w:rsid w:val="00E653C4"/>
    <w:rsid w:val="00E77E32"/>
    <w:rsid w:val="00E81987"/>
    <w:rsid w:val="00EA3706"/>
    <w:rsid w:val="00EC4721"/>
    <w:rsid w:val="00F2379D"/>
    <w:rsid w:val="00F30203"/>
    <w:rsid w:val="00F47CB0"/>
    <w:rsid w:val="00F7534A"/>
    <w:rsid w:val="00F76DAA"/>
    <w:rsid w:val="00F86111"/>
    <w:rsid w:val="00FB1181"/>
    <w:rsid w:val="00FC6419"/>
    <w:rsid w:val="00FD3085"/>
    <w:rsid w:val="00FD7179"/>
    <w:rsid w:val="00FF6B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2E2904"/>
    <w:rPr>
      <w:rFonts w:ascii="Times New Roman" w:eastAsia="Times New Roman" w:hAnsi="Times New Roman" w:cs="Times New Roman"/>
      <w:lang w:val="kk-KZ"/>
    </w:rPr>
  </w:style>
  <w:style w:type="paragraph" w:styleId="1">
    <w:name w:val="heading 1"/>
    <w:basedOn w:val="a"/>
    <w:uiPriority w:val="1"/>
    <w:qFormat/>
    <w:rsid w:val="002E2904"/>
    <w:pPr>
      <w:ind w:left="926"/>
      <w:outlineLvl w:val="0"/>
    </w:pPr>
    <w:rPr>
      <w:b/>
      <w:bCs/>
      <w:sz w:val="28"/>
      <w:szCs w:val="28"/>
    </w:rPr>
  </w:style>
  <w:style w:type="paragraph" w:styleId="3">
    <w:name w:val="heading 3"/>
    <w:basedOn w:val="a"/>
    <w:next w:val="a"/>
    <w:link w:val="30"/>
    <w:uiPriority w:val="9"/>
    <w:unhideWhenUsed/>
    <w:qFormat/>
    <w:rsid w:val="00390B1E"/>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FC6419"/>
    <w:pPr>
      <w:keepNext/>
      <w:keepLines/>
      <w:spacing w:before="200"/>
      <w:outlineLvl w:val="4"/>
    </w:pPr>
    <w:rPr>
      <w:rFonts w:asciiTheme="majorHAnsi" w:eastAsiaTheme="majorEastAsia" w:hAnsiTheme="majorHAnsi" w:cstheme="majorBidi"/>
      <w:color w:val="243F60" w:themeColor="accent1" w:themeShade="7F"/>
    </w:rPr>
  </w:style>
  <w:style w:type="paragraph" w:styleId="8">
    <w:name w:val="heading 8"/>
    <w:basedOn w:val="a"/>
    <w:next w:val="a"/>
    <w:link w:val="80"/>
    <w:uiPriority w:val="9"/>
    <w:unhideWhenUsed/>
    <w:qFormat/>
    <w:rsid w:val="00FC6419"/>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2E2904"/>
    <w:tblPr>
      <w:tblInd w:w="0" w:type="dxa"/>
      <w:tblCellMar>
        <w:top w:w="0" w:type="dxa"/>
        <w:left w:w="0" w:type="dxa"/>
        <w:bottom w:w="0" w:type="dxa"/>
        <w:right w:w="0" w:type="dxa"/>
      </w:tblCellMar>
    </w:tblPr>
  </w:style>
  <w:style w:type="paragraph" w:styleId="a3">
    <w:name w:val="Body Text"/>
    <w:basedOn w:val="a"/>
    <w:uiPriority w:val="1"/>
    <w:qFormat/>
    <w:rsid w:val="002E2904"/>
    <w:rPr>
      <w:sz w:val="28"/>
      <w:szCs w:val="28"/>
    </w:rPr>
  </w:style>
  <w:style w:type="paragraph" w:styleId="a4">
    <w:name w:val="List Paragraph"/>
    <w:basedOn w:val="a"/>
    <w:uiPriority w:val="1"/>
    <w:qFormat/>
    <w:rsid w:val="002E2904"/>
    <w:pPr>
      <w:ind w:left="218" w:firstLine="707"/>
    </w:pPr>
  </w:style>
  <w:style w:type="paragraph" w:customStyle="1" w:styleId="TableParagraph">
    <w:name w:val="Table Paragraph"/>
    <w:basedOn w:val="a"/>
    <w:uiPriority w:val="1"/>
    <w:qFormat/>
    <w:rsid w:val="002E2904"/>
  </w:style>
  <w:style w:type="character" w:styleId="a5">
    <w:name w:val="Emphasis"/>
    <w:basedOn w:val="a0"/>
    <w:qFormat/>
    <w:rsid w:val="00057946"/>
    <w:rPr>
      <w:i/>
      <w:iCs/>
    </w:rPr>
  </w:style>
  <w:style w:type="paragraph" w:styleId="a6">
    <w:name w:val="No Spacing"/>
    <w:uiPriority w:val="1"/>
    <w:qFormat/>
    <w:rsid w:val="005F4D44"/>
    <w:rPr>
      <w:rFonts w:ascii="Times New Roman" w:eastAsia="Times New Roman" w:hAnsi="Times New Roman" w:cs="Times New Roman"/>
      <w:lang w:val="kk-KZ"/>
    </w:rPr>
  </w:style>
  <w:style w:type="character" w:styleId="a7">
    <w:name w:val="Hyperlink"/>
    <w:basedOn w:val="a0"/>
    <w:uiPriority w:val="99"/>
    <w:unhideWhenUsed/>
    <w:rsid w:val="002607CE"/>
    <w:rPr>
      <w:color w:val="0000FF" w:themeColor="hyperlink"/>
      <w:u w:val="single"/>
    </w:rPr>
  </w:style>
  <w:style w:type="paragraph" w:styleId="a8">
    <w:name w:val="Normal (Web)"/>
    <w:basedOn w:val="a"/>
    <w:uiPriority w:val="99"/>
    <w:rsid w:val="00F30203"/>
    <w:pPr>
      <w:widowControl/>
      <w:autoSpaceDE/>
      <w:autoSpaceDN/>
      <w:spacing w:before="100" w:beforeAutospacing="1" w:after="100" w:afterAutospacing="1"/>
    </w:pPr>
    <w:rPr>
      <w:sz w:val="24"/>
      <w:szCs w:val="24"/>
      <w:lang w:val="ru-RU" w:eastAsia="ru-RU"/>
    </w:rPr>
  </w:style>
  <w:style w:type="character" w:styleId="a9">
    <w:name w:val="Strong"/>
    <w:basedOn w:val="a0"/>
    <w:uiPriority w:val="22"/>
    <w:qFormat/>
    <w:rsid w:val="00D46532"/>
    <w:rPr>
      <w:b/>
      <w:bCs/>
    </w:rPr>
  </w:style>
  <w:style w:type="table" w:styleId="aa">
    <w:name w:val="Table Grid"/>
    <w:basedOn w:val="a1"/>
    <w:uiPriority w:val="59"/>
    <w:rsid w:val="00BB03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rsid w:val="00390B1E"/>
    <w:rPr>
      <w:rFonts w:asciiTheme="majorHAnsi" w:eastAsiaTheme="majorEastAsia" w:hAnsiTheme="majorHAnsi" w:cstheme="majorBidi"/>
      <w:b/>
      <w:bCs/>
      <w:color w:val="4F81BD" w:themeColor="accent1"/>
      <w:lang w:val="kk-KZ"/>
    </w:rPr>
  </w:style>
  <w:style w:type="paragraph" w:styleId="ab">
    <w:name w:val="header"/>
    <w:basedOn w:val="a"/>
    <w:link w:val="ac"/>
    <w:uiPriority w:val="99"/>
    <w:unhideWhenUsed/>
    <w:rsid w:val="009646B7"/>
    <w:pPr>
      <w:tabs>
        <w:tab w:val="center" w:pos="4677"/>
        <w:tab w:val="right" w:pos="9355"/>
      </w:tabs>
    </w:pPr>
  </w:style>
  <w:style w:type="character" w:customStyle="1" w:styleId="ac">
    <w:name w:val="Верхний колонтитул Знак"/>
    <w:basedOn w:val="a0"/>
    <w:link w:val="ab"/>
    <w:uiPriority w:val="99"/>
    <w:rsid w:val="009646B7"/>
    <w:rPr>
      <w:rFonts w:ascii="Times New Roman" w:eastAsia="Times New Roman" w:hAnsi="Times New Roman" w:cs="Times New Roman"/>
      <w:lang w:val="kk-KZ"/>
    </w:rPr>
  </w:style>
  <w:style w:type="paragraph" w:styleId="ad">
    <w:name w:val="footer"/>
    <w:basedOn w:val="a"/>
    <w:link w:val="ae"/>
    <w:uiPriority w:val="99"/>
    <w:unhideWhenUsed/>
    <w:rsid w:val="009646B7"/>
    <w:pPr>
      <w:tabs>
        <w:tab w:val="center" w:pos="4677"/>
        <w:tab w:val="right" w:pos="9355"/>
      </w:tabs>
    </w:pPr>
  </w:style>
  <w:style w:type="character" w:customStyle="1" w:styleId="ae">
    <w:name w:val="Нижний колонтитул Знак"/>
    <w:basedOn w:val="a0"/>
    <w:link w:val="ad"/>
    <w:uiPriority w:val="99"/>
    <w:rsid w:val="009646B7"/>
    <w:rPr>
      <w:rFonts w:ascii="Times New Roman" w:eastAsia="Times New Roman" w:hAnsi="Times New Roman" w:cs="Times New Roman"/>
      <w:lang w:val="kk-KZ"/>
    </w:rPr>
  </w:style>
  <w:style w:type="paragraph" w:styleId="af">
    <w:name w:val="footnote text"/>
    <w:basedOn w:val="a"/>
    <w:link w:val="af0"/>
    <w:semiHidden/>
    <w:rsid w:val="00E14053"/>
    <w:pPr>
      <w:widowControl/>
      <w:autoSpaceDE/>
      <w:autoSpaceDN/>
    </w:pPr>
    <w:rPr>
      <w:sz w:val="20"/>
      <w:szCs w:val="20"/>
      <w:lang w:val="ru-RU" w:eastAsia="ru-RU"/>
    </w:rPr>
  </w:style>
  <w:style w:type="character" w:customStyle="1" w:styleId="af0">
    <w:name w:val="Текст сноски Знак"/>
    <w:basedOn w:val="a0"/>
    <w:link w:val="af"/>
    <w:semiHidden/>
    <w:rsid w:val="00E14053"/>
    <w:rPr>
      <w:rFonts w:ascii="Times New Roman" w:eastAsia="Times New Roman" w:hAnsi="Times New Roman" w:cs="Times New Roman"/>
      <w:sz w:val="20"/>
      <w:szCs w:val="20"/>
      <w:lang w:val="ru-RU" w:eastAsia="ru-RU"/>
    </w:rPr>
  </w:style>
  <w:style w:type="character" w:customStyle="1" w:styleId="50">
    <w:name w:val="Заголовок 5 Знак"/>
    <w:basedOn w:val="a0"/>
    <w:link w:val="5"/>
    <w:uiPriority w:val="9"/>
    <w:rsid w:val="00FC6419"/>
    <w:rPr>
      <w:rFonts w:asciiTheme="majorHAnsi" w:eastAsiaTheme="majorEastAsia" w:hAnsiTheme="majorHAnsi" w:cstheme="majorBidi"/>
      <w:color w:val="243F60" w:themeColor="accent1" w:themeShade="7F"/>
      <w:lang w:val="kk-KZ"/>
    </w:rPr>
  </w:style>
  <w:style w:type="character" w:customStyle="1" w:styleId="80">
    <w:name w:val="Заголовок 8 Знак"/>
    <w:basedOn w:val="a0"/>
    <w:link w:val="8"/>
    <w:uiPriority w:val="9"/>
    <w:rsid w:val="00FC6419"/>
    <w:rPr>
      <w:rFonts w:asciiTheme="majorHAnsi" w:eastAsiaTheme="majorEastAsia" w:hAnsiTheme="majorHAnsi" w:cstheme="majorBidi"/>
      <w:color w:val="404040" w:themeColor="text1" w:themeTint="BF"/>
      <w:sz w:val="20"/>
      <w:szCs w:val="20"/>
      <w:lang w:val="kk-K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kk-KZ"/>
    </w:rPr>
  </w:style>
  <w:style w:type="paragraph" w:styleId="1">
    <w:name w:val="heading 1"/>
    <w:basedOn w:val="a"/>
    <w:uiPriority w:val="1"/>
    <w:qFormat/>
    <w:pPr>
      <w:ind w:left="926"/>
      <w:outlineLvl w:val="0"/>
    </w:pPr>
    <w:rPr>
      <w:b/>
      <w:bCs/>
      <w:sz w:val="28"/>
      <w:szCs w:val="28"/>
    </w:rPr>
  </w:style>
  <w:style w:type="paragraph" w:styleId="3">
    <w:name w:val="heading 3"/>
    <w:basedOn w:val="a"/>
    <w:next w:val="a"/>
    <w:link w:val="30"/>
    <w:uiPriority w:val="9"/>
    <w:unhideWhenUsed/>
    <w:qFormat/>
    <w:rsid w:val="00390B1E"/>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FC6419"/>
    <w:pPr>
      <w:keepNext/>
      <w:keepLines/>
      <w:spacing w:before="200"/>
      <w:outlineLvl w:val="4"/>
    </w:pPr>
    <w:rPr>
      <w:rFonts w:asciiTheme="majorHAnsi" w:eastAsiaTheme="majorEastAsia" w:hAnsiTheme="majorHAnsi" w:cstheme="majorBidi"/>
      <w:color w:val="243F60" w:themeColor="accent1" w:themeShade="7F"/>
    </w:rPr>
  </w:style>
  <w:style w:type="paragraph" w:styleId="8">
    <w:name w:val="heading 8"/>
    <w:basedOn w:val="a"/>
    <w:next w:val="a"/>
    <w:link w:val="80"/>
    <w:uiPriority w:val="9"/>
    <w:unhideWhenUsed/>
    <w:qFormat/>
    <w:rsid w:val="00FC6419"/>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uiPriority w:val="1"/>
    <w:qFormat/>
    <w:pPr>
      <w:ind w:left="218" w:firstLine="707"/>
    </w:pPr>
  </w:style>
  <w:style w:type="paragraph" w:customStyle="1" w:styleId="TableParagraph">
    <w:name w:val="Table Paragraph"/>
    <w:basedOn w:val="a"/>
    <w:uiPriority w:val="1"/>
    <w:qFormat/>
  </w:style>
  <w:style w:type="character" w:styleId="a5">
    <w:name w:val="Emphasis"/>
    <w:basedOn w:val="a0"/>
    <w:qFormat/>
    <w:rsid w:val="00057946"/>
    <w:rPr>
      <w:i/>
      <w:iCs/>
    </w:rPr>
  </w:style>
  <w:style w:type="paragraph" w:styleId="a6">
    <w:name w:val="No Spacing"/>
    <w:uiPriority w:val="1"/>
    <w:qFormat/>
    <w:rsid w:val="005F4D44"/>
    <w:rPr>
      <w:rFonts w:ascii="Times New Roman" w:eastAsia="Times New Roman" w:hAnsi="Times New Roman" w:cs="Times New Roman"/>
      <w:lang w:val="kk-KZ"/>
    </w:rPr>
  </w:style>
  <w:style w:type="character" w:styleId="a7">
    <w:name w:val="Hyperlink"/>
    <w:basedOn w:val="a0"/>
    <w:uiPriority w:val="99"/>
    <w:unhideWhenUsed/>
    <w:rsid w:val="002607CE"/>
    <w:rPr>
      <w:color w:val="0000FF" w:themeColor="hyperlink"/>
      <w:u w:val="single"/>
    </w:rPr>
  </w:style>
  <w:style w:type="paragraph" w:styleId="a8">
    <w:name w:val="Normal (Web)"/>
    <w:basedOn w:val="a"/>
    <w:uiPriority w:val="99"/>
    <w:rsid w:val="00F30203"/>
    <w:pPr>
      <w:widowControl/>
      <w:autoSpaceDE/>
      <w:autoSpaceDN/>
      <w:spacing w:before="100" w:beforeAutospacing="1" w:after="100" w:afterAutospacing="1"/>
    </w:pPr>
    <w:rPr>
      <w:sz w:val="24"/>
      <w:szCs w:val="24"/>
      <w:lang w:val="ru-RU" w:eastAsia="ru-RU"/>
    </w:rPr>
  </w:style>
  <w:style w:type="character" w:styleId="a9">
    <w:name w:val="Strong"/>
    <w:basedOn w:val="a0"/>
    <w:uiPriority w:val="22"/>
    <w:qFormat/>
    <w:rsid w:val="00D46532"/>
    <w:rPr>
      <w:b/>
      <w:bCs/>
    </w:rPr>
  </w:style>
  <w:style w:type="table" w:styleId="aa">
    <w:name w:val="Table Grid"/>
    <w:basedOn w:val="a1"/>
    <w:uiPriority w:val="59"/>
    <w:rsid w:val="00BB03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rsid w:val="00390B1E"/>
    <w:rPr>
      <w:rFonts w:asciiTheme="majorHAnsi" w:eastAsiaTheme="majorEastAsia" w:hAnsiTheme="majorHAnsi" w:cstheme="majorBidi"/>
      <w:b/>
      <w:bCs/>
      <w:color w:val="4F81BD" w:themeColor="accent1"/>
      <w:lang w:val="kk-KZ"/>
    </w:rPr>
  </w:style>
  <w:style w:type="paragraph" w:styleId="ab">
    <w:name w:val="header"/>
    <w:basedOn w:val="a"/>
    <w:link w:val="ac"/>
    <w:uiPriority w:val="99"/>
    <w:unhideWhenUsed/>
    <w:rsid w:val="009646B7"/>
    <w:pPr>
      <w:tabs>
        <w:tab w:val="center" w:pos="4677"/>
        <w:tab w:val="right" w:pos="9355"/>
      </w:tabs>
    </w:pPr>
  </w:style>
  <w:style w:type="character" w:customStyle="1" w:styleId="ac">
    <w:name w:val="Верхний колонтитул Знак"/>
    <w:basedOn w:val="a0"/>
    <w:link w:val="ab"/>
    <w:uiPriority w:val="99"/>
    <w:rsid w:val="009646B7"/>
    <w:rPr>
      <w:rFonts w:ascii="Times New Roman" w:eastAsia="Times New Roman" w:hAnsi="Times New Roman" w:cs="Times New Roman"/>
      <w:lang w:val="kk-KZ"/>
    </w:rPr>
  </w:style>
  <w:style w:type="paragraph" w:styleId="ad">
    <w:name w:val="footer"/>
    <w:basedOn w:val="a"/>
    <w:link w:val="ae"/>
    <w:uiPriority w:val="99"/>
    <w:unhideWhenUsed/>
    <w:rsid w:val="009646B7"/>
    <w:pPr>
      <w:tabs>
        <w:tab w:val="center" w:pos="4677"/>
        <w:tab w:val="right" w:pos="9355"/>
      </w:tabs>
    </w:pPr>
  </w:style>
  <w:style w:type="character" w:customStyle="1" w:styleId="ae">
    <w:name w:val="Нижний колонтитул Знак"/>
    <w:basedOn w:val="a0"/>
    <w:link w:val="ad"/>
    <w:uiPriority w:val="99"/>
    <w:rsid w:val="009646B7"/>
    <w:rPr>
      <w:rFonts w:ascii="Times New Roman" w:eastAsia="Times New Roman" w:hAnsi="Times New Roman" w:cs="Times New Roman"/>
      <w:lang w:val="kk-KZ"/>
    </w:rPr>
  </w:style>
  <w:style w:type="paragraph" w:styleId="af">
    <w:name w:val="footnote text"/>
    <w:basedOn w:val="a"/>
    <w:link w:val="af0"/>
    <w:semiHidden/>
    <w:rsid w:val="00E14053"/>
    <w:pPr>
      <w:widowControl/>
      <w:autoSpaceDE/>
      <w:autoSpaceDN/>
    </w:pPr>
    <w:rPr>
      <w:sz w:val="20"/>
      <w:szCs w:val="20"/>
      <w:lang w:val="ru-RU" w:eastAsia="ru-RU"/>
    </w:rPr>
  </w:style>
  <w:style w:type="character" w:customStyle="1" w:styleId="af0">
    <w:name w:val="Текст сноски Знак"/>
    <w:basedOn w:val="a0"/>
    <w:link w:val="af"/>
    <w:semiHidden/>
    <w:rsid w:val="00E14053"/>
    <w:rPr>
      <w:rFonts w:ascii="Times New Roman" w:eastAsia="Times New Roman" w:hAnsi="Times New Roman" w:cs="Times New Roman"/>
      <w:sz w:val="20"/>
      <w:szCs w:val="20"/>
      <w:lang w:val="ru-RU" w:eastAsia="ru-RU"/>
    </w:rPr>
  </w:style>
  <w:style w:type="character" w:customStyle="1" w:styleId="50">
    <w:name w:val="Заголовок 5 Знак"/>
    <w:basedOn w:val="a0"/>
    <w:link w:val="5"/>
    <w:uiPriority w:val="9"/>
    <w:rsid w:val="00FC6419"/>
    <w:rPr>
      <w:rFonts w:asciiTheme="majorHAnsi" w:eastAsiaTheme="majorEastAsia" w:hAnsiTheme="majorHAnsi" w:cstheme="majorBidi"/>
      <w:color w:val="243F60" w:themeColor="accent1" w:themeShade="7F"/>
      <w:lang w:val="kk-KZ"/>
    </w:rPr>
  </w:style>
  <w:style w:type="character" w:customStyle="1" w:styleId="80">
    <w:name w:val="Заголовок 8 Знак"/>
    <w:basedOn w:val="a0"/>
    <w:link w:val="8"/>
    <w:uiPriority w:val="9"/>
    <w:rsid w:val="00FC6419"/>
    <w:rPr>
      <w:rFonts w:asciiTheme="majorHAnsi" w:eastAsiaTheme="majorEastAsia" w:hAnsiTheme="majorHAnsi" w:cstheme="majorBidi"/>
      <w:color w:val="404040" w:themeColor="text1" w:themeTint="BF"/>
      <w:sz w:val="20"/>
      <w:szCs w:val="20"/>
      <w:lang w:val="kk-KZ"/>
    </w:rPr>
  </w:style>
</w:styles>
</file>

<file path=word/webSettings.xml><?xml version="1.0" encoding="utf-8"?>
<w:webSettings xmlns:r="http://schemas.openxmlformats.org/officeDocument/2006/relationships" xmlns:w="http://schemas.openxmlformats.org/wordprocessingml/2006/main">
  <w:divs>
    <w:div w:id="59250388">
      <w:bodyDiv w:val="1"/>
      <w:marLeft w:val="0"/>
      <w:marRight w:val="0"/>
      <w:marTop w:val="0"/>
      <w:marBottom w:val="0"/>
      <w:divBdr>
        <w:top w:val="none" w:sz="0" w:space="0" w:color="auto"/>
        <w:left w:val="none" w:sz="0" w:space="0" w:color="auto"/>
        <w:bottom w:val="none" w:sz="0" w:space="0" w:color="auto"/>
        <w:right w:val="none" w:sz="0" w:space="0" w:color="auto"/>
      </w:divBdr>
    </w:div>
    <w:div w:id="87120937">
      <w:bodyDiv w:val="1"/>
      <w:marLeft w:val="0"/>
      <w:marRight w:val="0"/>
      <w:marTop w:val="0"/>
      <w:marBottom w:val="0"/>
      <w:divBdr>
        <w:top w:val="none" w:sz="0" w:space="0" w:color="auto"/>
        <w:left w:val="none" w:sz="0" w:space="0" w:color="auto"/>
        <w:bottom w:val="none" w:sz="0" w:space="0" w:color="auto"/>
        <w:right w:val="none" w:sz="0" w:space="0" w:color="auto"/>
      </w:divBdr>
    </w:div>
    <w:div w:id="119110909">
      <w:bodyDiv w:val="1"/>
      <w:marLeft w:val="0"/>
      <w:marRight w:val="0"/>
      <w:marTop w:val="0"/>
      <w:marBottom w:val="0"/>
      <w:divBdr>
        <w:top w:val="none" w:sz="0" w:space="0" w:color="auto"/>
        <w:left w:val="none" w:sz="0" w:space="0" w:color="auto"/>
        <w:bottom w:val="none" w:sz="0" w:space="0" w:color="auto"/>
        <w:right w:val="none" w:sz="0" w:space="0" w:color="auto"/>
      </w:divBdr>
    </w:div>
    <w:div w:id="217668642">
      <w:bodyDiv w:val="1"/>
      <w:marLeft w:val="0"/>
      <w:marRight w:val="0"/>
      <w:marTop w:val="0"/>
      <w:marBottom w:val="0"/>
      <w:divBdr>
        <w:top w:val="none" w:sz="0" w:space="0" w:color="auto"/>
        <w:left w:val="none" w:sz="0" w:space="0" w:color="auto"/>
        <w:bottom w:val="none" w:sz="0" w:space="0" w:color="auto"/>
        <w:right w:val="none" w:sz="0" w:space="0" w:color="auto"/>
      </w:divBdr>
    </w:div>
    <w:div w:id="227232375">
      <w:bodyDiv w:val="1"/>
      <w:marLeft w:val="0"/>
      <w:marRight w:val="0"/>
      <w:marTop w:val="0"/>
      <w:marBottom w:val="0"/>
      <w:divBdr>
        <w:top w:val="none" w:sz="0" w:space="0" w:color="auto"/>
        <w:left w:val="none" w:sz="0" w:space="0" w:color="auto"/>
        <w:bottom w:val="none" w:sz="0" w:space="0" w:color="auto"/>
        <w:right w:val="none" w:sz="0" w:space="0" w:color="auto"/>
      </w:divBdr>
    </w:div>
    <w:div w:id="262735106">
      <w:bodyDiv w:val="1"/>
      <w:marLeft w:val="0"/>
      <w:marRight w:val="0"/>
      <w:marTop w:val="0"/>
      <w:marBottom w:val="0"/>
      <w:divBdr>
        <w:top w:val="none" w:sz="0" w:space="0" w:color="auto"/>
        <w:left w:val="none" w:sz="0" w:space="0" w:color="auto"/>
        <w:bottom w:val="none" w:sz="0" w:space="0" w:color="auto"/>
        <w:right w:val="none" w:sz="0" w:space="0" w:color="auto"/>
      </w:divBdr>
    </w:div>
    <w:div w:id="325934601">
      <w:bodyDiv w:val="1"/>
      <w:marLeft w:val="0"/>
      <w:marRight w:val="0"/>
      <w:marTop w:val="0"/>
      <w:marBottom w:val="0"/>
      <w:divBdr>
        <w:top w:val="none" w:sz="0" w:space="0" w:color="auto"/>
        <w:left w:val="none" w:sz="0" w:space="0" w:color="auto"/>
        <w:bottom w:val="none" w:sz="0" w:space="0" w:color="auto"/>
        <w:right w:val="none" w:sz="0" w:space="0" w:color="auto"/>
      </w:divBdr>
    </w:div>
    <w:div w:id="409355949">
      <w:bodyDiv w:val="1"/>
      <w:marLeft w:val="0"/>
      <w:marRight w:val="0"/>
      <w:marTop w:val="0"/>
      <w:marBottom w:val="0"/>
      <w:divBdr>
        <w:top w:val="none" w:sz="0" w:space="0" w:color="auto"/>
        <w:left w:val="none" w:sz="0" w:space="0" w:color="auto"/>
        <w:bottom w:val="none" w:sz="0" w:space="0" w:color="auto"/>
        <w:right w:val="none" w:sz="0" w:space="0" w:color="auto"/>
      </w:divBdr>
    </w:div>
    <w:div w:id="559559772">
      <w:bodyDiv w:val="1"/>
      <w:marLeft w:val="0"/>
      <w:marRight w:val="0"/>
      <w:marTop w:val="0"/>
      <w:marBottom w:val="0"/>
      <w:divBdr>
        <w:top w:val="none" w:sz="0" w:space="0" w:color="auto"/>
        <w:left w:val="none" w:sz="0" w:space="0" w:color="auto"/>
        <w:bottom w:val="none" w:sz="0" w:space="0" w:color="auto"/>
        <w:right w:val="none" w:sz="0" w:space="0" w:color="auto"/>
      </w:divBdr>
    </w:div>
    <w:div w:id="615872971">
      <w:bodyDiv w:val="1"/>
      <w:marLeft w:val="0"/>
      <w:marRight w:val="0"/>
      <w:marTop w:val="0"/>
      <w:marBottom w:val="0"/>
      <w:divBdr>
        <w:top w:val="none" w:sz="0" w:space="0" w:color="auto"/>
        <w:left w:val="none" w:sz="0" w:space="0" w:color="auto"/>
        <w:bottom w:val="none" w:sz="0" w:space="0" w:color="auto"/>
        <w:right w:val="none" w:sz="0" w:space="0" w:color="auto"/>
      </w:divBdr>
    </w:div>
    <w:div w:id="689139808">
      <w:bodyDiv w:val="1"/>
      <w:marLeft w:val="0"/>
      <w:marRight w:val="0"/>
      <w:marTop w:val="0"/>
      <w:marBottom w:val="0"/>
      <w:divBdr>
        <w:top w:val="none" w:sz="0" w:space="0" w:color="auto"/>
        <w:left w:val="none" w:sz="0" w:space="0" w:color="auto"/>
        <w:bottom w:val="none" w:sz="0" w:space="0" w:color="auto"/>
        <w:right w:val="none" w:sz="0" w:space="0" w:color="auto"/>
      </w:divBdr>
    </w:div>
    <w:div w:id="803697356">
      <w:bodyDiv w:val="1"/>
      <w:marLeft w:val="0"/>
      <w:marRight w:val="0"/>
      <w:marTop w:val="0"/>
      <w:marBottom w:val="0"/>
      <w:divBdr>
        <w:top w:val="none" w:sz="0" w:space="0" w:color="auto"/>
        <w:left w:val="none" w:sz="0" w:space="0" w:color="auto"/>
        <w:bottom w:val="none" w:sz="0" w:space="0" w:color="auto"/>
        <w:right w:val="none" w:sz="0" w:space="0" w:color="auto"/>
      </w:divBdr>
    </w:div>
    <w:div w:id="945620217">
      <w:bodyDiv w:val="1"/>
      <w:marLeft w:val="0"/>
      <w:marRight w:val="0"/>
      <w:marTop w:val="0"/>
      <w:marBottom w:val="0"/>
      <w:divBdr>
        <w:top w:val="none" w:sz="0" w:space="0" w:color="auto"/>
        <w:left w:val="none" w:sz="0" w:space="0" w:color="auto"/>
        <w:bottom w:val="none" w:sz="0" w:space="0" w:color="auto"/>
        <w:right w:val="none" w:sz="0" w:space="0" w:color="auto"/>
      </w:divBdr>
      <w:divsChild>
        <w:div w:id="1181549720">
          <w:marLeft w:val="547"/>
          <w:marRight w:val="0"/>
          <w:marTop w:val="0"/>
          <w:marBottom w:val="0"/>
          <w:divBdr>
            <w:top w:val="none" w:sz="0" w:space="0" w:color="auto"/>
            <w:left w:val="none" w:sz="0" w:space="0" w:color="auto"/>
            <w:bottom w:val="none" w:sz="0" w:space="0" w:color="auto"/>
            <w:right w:val="none" w:sz="0" w:space="0" w:color="auto"/>
          </w:divBdr>
        </w:div>
      </w:divsChild>
    </w:div>
    <w:div w:id="1066025699">
      <w:bodyDiv w:val="1"/>
      <w:marLeft w:val="0"/>
      <w:marRight w:val="0"/>
      <w:marTop w:val="0"/>
      <w:marBottom w:val="0"/>
      <w:divBdr>
        <w:top w:val="none" w:sz="0" w:space="0" w:color="auto"/>
        <w:left w:val="none" w:sz="0" w:space="0" w:color="auto"/>
        <w:bottom w:val="none" w:sz="0" w:space="0" w:color="auto"/>
        <w:right w:val="none" w:sz="0" w:space="0" w:color="auto"/>
      </w:divBdr>
    </w:div>
    <w:div w:id="1257902587">
      <w:bodyDiv w:val="1"/>
      <w:marLeft w:val="0"/>
      <w:marRight w:val="0"/>
      <w:marTop w:val="0"/>
      <w:marBottom w:val="0"/>
      <w:divBdr>
        <w:top w:val="none" w:sz="0" w:space="0" w:color="auto"/>
        <w:left w:val="none" w:sz="0" w:space="0" w:color="auto"/>
        <w:bottom w:val="none" w:sz="0" w:space="0" w:color="auto"/>
        <w:right w:val="none" w:sz="0" w:space="0" w:color="auto"/>
      </w:divBdr>
    </w:div>
    <w:div w:id="1378819888">
      <w:bodyDiv w:val="1"/>
      <w:marLeft w:val="0"/>
      <w:marRight w:val="0"/>
      <w:marTop w:val="0"/>
      <w:marBottom w:val="0"/>
      <w:divBdr>
        <w:top w:val="none" w:sz="0" w:space="0" w:color="auto"/>
        <w:left w:val="none" w:sz="0" w:space="0" w:color="auto"/>
        <w:bottom w:val="none" w:sz="0" w:space="0" w:color="auto"/>
        <w:right w:val="none" w:sz="0" w:space="0" w:color="auto"/>
      </w:divBdr>
    </w:div>
    <w:div w:id="1478913717">
      <w:bodyDiv w:val="1"/>
      <w:marLeft w:val="0"/>
      <w:marRight w:val="0"/>
      <w:marTop w:val="0"/>
      <w:marBottom w:val="0"/>
      <w:divBdr>
        <w:top w:val="none" w:sz="0" w:space="0" w:color="auto"/>
        <w:left w:val="none" w:sz="0" w:space="0" w:color="auto"/>
        <w:bottom w:val="none" w:sz="0" w:space="0" w:color="auto"/>
        <w:right w:val="none" w:sz="0" w:space="0" w:color="auto"/>
      </w:divBdr>
    </w:div>
    <w:div w:id="1525242268">
      <w:bodyDiv w:val="1"/>
      <w:marLeft w:val="0"/>
      <w:marRight w:val="0"/>
      <w:marTop w:val="0"/>
      <w:marBottom w:val="0"/>
      <w:divBdr>
        <w:top w:val="none" w:sz="0" w:space="0" w:color="auto"/>
        <w:left w:val="none" w:sz="0" w:space="0" w:color="auto"/>
        <w:bottom w:val="none" w:sz="0" w:space="0" w:color="auto"/>
        <w:right w:val="none" w:sz="0" w:space="0" w:color="auto"/>
      </w:divBdr>
    </w:div>
    <w:div w:id="1577474200">
      <w:bodyDiv w:val="1"/>
      <w:marLeft w:val="0"/>
      <w:marRight w:val="0"/>
      <w:marTop w:val="0"/>
      <w:marBottom w:val="0"/>
      <w:divBdr>
        <w:top w:val="none" w:sz="0" w:space="0" w:color="auto"/>
        <w:left w:val="none" w:sz="0" w:space="0" w:color="auto"/>
        <w:bottom w:val="none" w:sz="0" w:space="0" w:color="auto"/>
        <w:right w:val="none" w:sz="0" w:space="0" w:color="auto"/>
      </w:divBdr>
    </w:div>
    <w:div w:id="1600288095">
      <w:bodyDiv w:val="1"/>
      <w:marLeft w:val="0"/>
      <w:marRight w:val="0"/>
      <w:marTop w:val="0"/>
      <w:marBottom w:val="0"/>
      <w:divBdr>
        <w:top w:val="none" w:sz="0" w:space="0" w:color="auto"/>
        <w:left w:val="none" w:sz="0" w:space="0" w:color="auto"/>
        <w:bottom w:val="none" w:sz="0" w:space="0" w:color="auto"/>
        <w:right w:val="none" w:sz="0" w:space="0" w:color="auto"/>
      </w:divBdr>
    </w:div>
    <w:div w:id="1724334016">
      <w:bodyDiv w:val="1"/>
      <w:marLeft w:val="0"/>
      <w:marRight w:val="0"/>
      <w:marTop w:val="0"/>
      <w:marBottom w:val="0"/>
      <w:divBdr>
        <w:top w:val="none" w:sz="0" w:space="0" w:color="auto"/>
        <w:left w:val="none" w:sz="0" w:space="0" w:color="auto"/>
        <w:bottom w:val="none" w:sz="0" w:space="0" w:color="auto"/>
        <w:right w:val="none" w:sz="0" w:space="0" w:color="auto"/>
      </w:divBdr>
    </w:div>
    <w:div w:id="19935633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2509</Words>
  <Characters>14303</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server</dc:creator>
  <cp:lastModifiedBy>Alibek</cp:lastModifiedBy>
  <cp:revision>2</cp:revision>
  <dcterms:created xsi:type="dcterms:W3CDTF">2021-01-04T05:29:00Z</dcterms:created>
  <dcterms:modified xsi:type="dcterms:W3CDTF">2021-01-04T05:29:00Z</dcterms:modified>
</cp:coreProperties>
</file>